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99" w:rsidRPr="00ED4B99" w:rsidRDefault="00ED4B99" w:rsidP="00986FD8">
      <w:pPr>
        <w:keepNext/>
        <w:tabs>
          <w:tab w:val="left" w:pos="0"/>
        </w:tabs>
        <w:spacing w:after="0" w:line="276" w:lineRule="auto"/>
        <w:jc w:val="center"/>
        <w:outlineLvl w:val="3"/>
        <w:rPr>
          <w:rFonts w:eastAsia="Times New Roman"/>
          <w:b/>
          <w:bCs/>
          <w:szCs w:val="24"/>
          <w:lang w:eastAsia="ru-RU"/>
        </w:rPr>
      </w:pPr>
      <w:r w:rsidRPr="00ED4B99">
        <w:rPr>
          <w:rFonts w:eastAsia="Times New Roman"/>
          <w:b/>
          <w:bCs/>
          <w:szCs w:val="24"/>
          <w:lang w:eastAsia="ru-RU"/>
        </w:rPr>
        <w:t>ОПИСАТЕЛЬНЫЙ ОТЧЕТ</w:t>
      </w:r>
    </w:p>
    <w:p w:rsidR="00ED4B99" w:rsidRPr="00ED4B99" w:rsidRDefault="00ED4B99" w:rsidP="00986FD8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ED4B99">
        <w:rPr>
          <w:rFonts w:eastAsia="Times New Roman"/>
          <w:b/>
          <w:lang w:eastAsia="ru-RU"/>
        </w:rPr>
        <w:t xml:space="preserve"> о реализации Всероссийского физкультурно-спортивного комплекса </w:t>
      </w:r>
    </w:p>
    <w:p w:rsidR="00ED4B99" w:rsidRPr="00ED4B99" w:rsidRDefault="00ED4B99" w:rsidP="00986FD8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ED4B99">
        <w:rPr>
          <w:rFonts w:eastAsia="Times New Roman"/>
          <w:b/>
          <w:lang w:eastAsia="ru-RU"/>
        </w:rPr>
        <w:t>«Готов</w:t>
      </w:r>
      <w:r w:rsidR="00122371">
        <w:rPr>
          <w:rFonts w:eastAsia="Times New Roman"/>
          <w:b/>
          <w:lang w:eastAsia="ru-RU"/>
        </w:rPr>
        <w:t xml:space="preserve"> к труду и обороне» (ГТО) в 2020</w:t>
      </w:r>
      <w:r w:rsidRPr="00ED4B99">
        <w:rPr>
          <w:rFonts w:eastAsia="Times New Roman"/>
          <w:b/>
          <w:lang w:eastAsia="ru-RU"/>
        </w:rPr>
        <w:t xml:space="preserve"> году на территории </w:t>
      </w:r>
    </w:p>
    <w:p w:rsidR="00ED4B99" w:rsidRPr="00ED4B99" w:rsidRDefault="00ED4B99" w:rsidP="00986FD8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ED4B99">
        <w:rPr>
          <w:rFonts w:eastAsia="Times New Roman"/>
          <w:b/>
          <w:lang w:eastAsia="ru-RU"/>
        </w:rPr>
        <w:t xml:space="preserve">Муниципального бюджетного учреждения </w:t>
      </w:r>
    </w:p>
    <w:p w:rsidR="00ED4B99" w:rsidRPr="00ED4B99" w:rsidRDefault="00ED4B99" w:rsidP="00986FD8">
      <w:pPr>
        <w:spacing w:after="0" w:line="276" w:lineRule="auto"/>
        <w:jc w:val="center"/>
        <w:rPr>
          <w:rFonts w:eastAsia="Times New Roman"/>
          <w:u w:val="single"/>
          <w:lang w:eastAsia="ru-RU"/>
        </w:rPr>
      </w:pPr>
      <w:r w:rsidRPr="00ED4B99">
        <w:rPr>
          <w:rFonts w:eastAsia="Times New Roman"/>
          <w:b/>
          <w:u w:val="single"/>
          <w:lang w:eastAsia="ru-RU"/>
        </w:rPr>
        <w:t>«Детская юношеская спортивная школа детей и взрослых»</w:t>
      </w:r>
    </w:p>
    <w:p w:rsidR="00ED4B99" w:rsidRDefault="00ED4B99" w:rsidP="00986FD8">
      <w:pPr>
        <w:spacing w:after="0" w:line="276" w:lineRule="auto"/>
        <w:jc w:val="center"/>
        <w:rPr>
          <w:rFonts w:eastAsia="Times New Roman"/>
          <w:lang w:eastAsia="ru-RU"/>
        </w:rPr>
      </w:pPr>
      <w:r w:rsidRPr="00ED4B99">
        <w:rPr>
          <w:rFonts w:eastAsia="Times New Roman"/>
          <w:lang w:eastAsia="ru-RU"/>
        </w:rPr>
        <w:t xml:space="preserve"> </w:t>
      </w:r>
      <w:r w:rsidRPr="00ED4B99">
        <w:rPr>
          <w:rFonts w:eastAsia="Times New Roman"/>
          <w:sz w:val="20"/>
          <w:szCs w:val="20"/>
          <w:lang w:eastAsia="ru-RU"/>
        </w:rPr>
        <w:t>(субъект (муниципальное образование) Российской Федерации)</w:t>
      </w:r>
    </w:p>
    <w:p w:rsidR="00ED4B99" w:rsidRDefault="00ED4B99" w:rsidP="00986FD8">
      <w:pPr>
        <w:spacing w:after="0" w:line="276" w:lineRule="auto"/>
        <w:jc w:val="center"/>
        <w:rPr>
          <w:rFonts w:eastAsia="Andale Sans UI"/>
          <w:b/>
          <w:bCs/>
          <w:kern w:val="2"/>
          <w:u w:val="single"/>
        </w:rPr>
      </w:pPr>
    </w:p>
    <w:p w:rsidR="00ED4B99" w:rsidRDefault="00ED4B99" w:rsidP="00986FD8">
      <w:p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122371">
        <w:rPr>
          <w:rFonts w:eastAsia="Times New Roman"/>
          <w:color w:val="000000"/>
          <w:lang w:eastAsia="ru-RU"/>
        </w:rPr>
        <w:t xml:space="preserve">   </w:t>
      </w:r>
      <w:r w:rsidRPr="00986FD8">
        <w:rPr>
          <w:rFonts w:eastAsia="Times New Roman"/>
          <w:b/>
          <w:color w:val="000000"/>
          <w:lang w:eastAsia="ru-RU"/>
        </w:rPr>
        <w:t>Центр тестирования:</w:t>
      </w:r>
      <w:r>
        <w:rPr>
          <w:rFonts w:eastAsia="Times New Roman"/>
          <w:color w:val="000000"/>
          <w:lang w:eastAsia="ru-RU"/>
        </w:rPr>
        <w:t xml:space="preserve"> </w:t>
      </w:r>
      <w:r w:rsidRPr="00ED4B99">
        <w:rPr>
          <w:rFonts w:eastAsia="Times New Roman"/>
          <w:color w:val="000000"/>
          <w:lang w:eastAsia="ru-RU"/>
        </w:rPr>
        <w:t>Муниципальное бюджетное учреждение дополнительного образования «Детская юношеская спортивная школа детей и взрослых» расположена на территории Забайкальского края, Приаргунского района, индекс 674310</w:t>
      </w:r>
      <w:r>
        <w:rPr>
          <w:rFonts w:eastAsia="Times New Roman"/>
          <w:color w:val="000000"/>
          <w:lang w:eastAsia="ru-RU"/>
        </w:rPr>
        <w:t xml:space="preserve">, </w:t>
      </w:r>
      <w:r w:rsidRPr="00ED4B99">
        <w:rPr>
          <w:rFonts w:eastAsia="Times New Roman"/>
          <w:color w:val="000000"/>
          <w:lang w:eastAsia="ru-RU"/>
        </w:rPr>
        <w:t>п</w:t>
      </w:r>
      <w:r>
        <w:rPr>
          <w:rFonts w:eastAsia="Times New Roman"/>
          <w:color w:val="000000"/>
          <w:lang w:eastAsia="ru-RU"/>
        </w:rPr>
        <w:t>гт</w:t>
      </w:r>
      <w:r w:rsidRPr="00ED4B99">
        <w:rPr>
          <w:rFonts w:eastAsia="Times New Roman"/>
          <w:color w:val="000000"/>
          <w:lang w:eastAsia="ru-RU"/>
        </w:rPr>
        <w:t xml:space="preserve"> Приаргунск </w:t>
      </w:r>
      <w:r w:rsidRPr="00ED4B99">
        <w:rPr>
          <w:rFonts w:eastAsia="Times New Roman"/>
          <w:lang w:eastAsia="ru-RU"/>
        </w:rPr>
        <w:t xml:space="preserve">ул. Декабристов, 7. </w:t>
      </w:r>
    </w:p>
    <w:p w:rsidR="00122371" w:rsidRPr="00122371" w:rsidRDefault="00ED4B99" w:rsidP="00122371">
      <w:pPr>
        <w:spacing w:after="0" w:line="276" w:lineRule="auto"/>
        <w:jc w:val="both"/>
        <w:rPr>
          <w:rFonts w:eastAsia="Times New Roman"/>
          <w:color w:val="0070C0"/>
          <w:lang w:eastAsia="ru-RU"/>
        </w:rPr>
      </w:pPr>
      <w:r w:rsidRPr="00ED4B99">
        <w:rPr>
          <w:rFonts w:eastAsia="Times New Roman"/>
          <w:b/>
          <w:lang w:eastAsia="ru-RU"/>
        </w:rPr>
        <w:t>Директор</w:t>
      </w:r>
      <w:r w:rsidRPr="00ED4B99">
        <w:rPr>
          <w:rFonts w:eastAsia="Times New Roman"/>
          <w:lang w:eastAsia="ru-RU"/>
        </w:rPr>
        <w:t xml:space="preserve"> Филев Николай Петрович, номер телефона 830(243) 2-25-98, сотовый 89144970254, </w:t>
      </w:r>
      <w:r w:rsidR="00986FD8">
        <w:rPr>
          <w:rFonts w:eastAsia="Times New Roman"/>
          <w:b/>
          <w:bCs/>
          <w:color w:val="000000"/>
          <w:lang w:eastAsia="ar-SA"/>
        </w:rPr>
        <w:t>E-mail</w:t>
      </w:r>
      <w:r w:rsidRPr="00ED4B99">
        <w:rPr>
          <w:rFonts w:eastAsia="Times New Roman"/>
          <w:lang w:eastAsia="ru-RU"/>
        </w:rPr>
        <w:t xml:space="preserve">: </w:t>
      </w:r>
      <w:hyperlink r:id="rId7" w:history="1">
        <w:r w:rsidRPr="00ED4B99">
          <w:rPr>
            <w:rFonts w:eastAsia="Times New Roman"/>
            <w:color w:val="0563C1" w:themeColor="hyperlink"/>
            <w:u w:val="single"/>
            <w:lang w:eastAsia="ru-RU"/>
          </w:rPr>
          <w:t>priarg_dsh@mail.ru</w:t>
        </w:r>
      </w:hyperlink>
      <w:r w:rsidR="000D3EDA">
        <w:rPr>
          <w:rFonts w:eastAsia="Times New Roman"/>
          <w:color w:val="0070C0"/>
          <w:lang w:eastAsia="ru-RU"/>
        </w:rPr>
        <w:t xml:space="preserve">. </w:t>
      </w:r>
      <w:r w:rsidR="000D3EDA">
        <w:rPr>
          <w:rFonts w:eastAsia="Times New Roman"/>
          <w:color w:val="333333"/>
          <w:lang w:eastAsia="ru-RU"/>
        </w:rPr>
        <w:t>С</w:t>
      </w:r>
      <w:r w:rsidR="00122371" w:rsidRPr="00122371">
        <w:rPr>
          <w:rFonts w:eastAsia="Times New Roman"/>
          <w:color w:val="333333"/>
          <w:lang w:eastAsia="ru-RU"/>
        </w:rPr>
        <w:t>сылка ГТО Приаргунского района в одноклассниках </w:t>
      </w:r>
      <w:hyperlink r:id="rId8" w:tgtFrame="_blank" w:history="1">
        <w:r w:rsidR="00122371" w:rsidRPr="00122371">
          <w:rPr>
            <w:rFonts w:eastAsia="Times New Roman"/>
            <w:color w:val="0563C1"/>
            <w:u w:val="single"/>
            <w:lang w:eastAsia="ru-RU"/>
          </w:rPr>
          <w:t>https://ok.ru/group/65517276168238</w:t>
        </w:r>
      </w:hyperlink>
      <w:r w:rsidR="00122371">
        <w:rPr>
          <w:rFonts w:eastAsia="Times New Roman"/>
          <w:color w:val="333333"/>
          <w:lang w:eastAsia="ru-RU"/>
        </w:rPr>
        <w:t> </w:t>
      </w:r>
    </w:p>
    <w:p w:rsidR="00122371" w:rsidRPr="00122371" w:rsidRDefault="00122371" w:rsidP="00986FD8">
      <w:pPr>
        <w:spacing w:after="0" w:line="276" w:lineRule="auto"/>
        <w:jc w:val="both"/>
        <w:rPr>
          <w:rFonts w:eastAsia="Times New Roman"/>
          <w:lang w:eastAsia="ru-RU"/>
        </w:rPr>
      </w:pPr>
      <w:r w:rsidRPr="00122371">
        <w:rPr>
          <w:rFonts w:eastAsia="Times New Roman"/>
          <w:lang w:eastAsia="ru-RU"/>
        </w:rPr>
        <w:t>Администратор центр тестирование – Арсентьева Юлия Александровна.</w:t>
      </w:r>
    </w:p>
    <w:p w:rsidR="00B4460F" w:rsidRDefault="00C0282B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 </w:t>
      </w:r>
      <w:r w:rsidR="00122371">
        <w:rPr>
          <w:rFonts w:eastAsia="Andale Sans UI"/>
          <w:kern w:val="2"/>
        </w:rPr>
        <w:t xml:space="preserve">   </w:t>
      </w:r>
      <w:r w:rsidR="00F8792A" w:rsidRPr="00F8792A">
        <w:rPr>
          <w:rFonts w:eastAsia="Andale Sans UI"/>
          <w:kern w:val="2"/>
        </w:rPr>
        <w:t>Описательный отчет по организационной</w:t>
      </w:r>
      <w:r>
        <w:rPr>
          <w:rFonts w:eastAsia="Andale Sans UI"/>
          <w:kern w:val="2"/>
        </w:rPr>
        <w:t xml:space="preserve"> работе в Приаргунском</w:t>
      </w:r>
      <w:r w:rsidRPr="00F8792A">
        <w:rPr>
          <w:rFonts w:eastAsia="Andale Sans UI"/>
          <w:kern w:val="2"/>
        </w:rPr>
        <w:t xml:space="preserve"> муниципальном</w:t>
      </w:r>
      <w:r w:rsidR="00F8792A" w:rsidRPr="00F8792A">
        <w:rPr>
          <w:rFonts w:eastAsia="Andale Sans UI"/>
          <w:kern w:val="2"/>
        </w:rPr>
        <w:t xml:space="preserve"> районе по</w:t>
      </w:r>
      <w:r>
        <w:rPr>
          <w:rFonts w:eastAsia="Andale Sans UI"/>
          <w:kern w:val="2"/>
        </w:rPr>
        <w:t xml:space="preserve"> проведению</w:t>
      </w:r>
      <w:r w:rsidR="00F8792A" w:rsidRPr="00F8792A">
        <w:rPr>
          <w:rFonts w:eastAsia="Andale Sans UI"/>
          <w:kern w:val="2"/>
        </w:rPr>
        <w:t xml:space="preserve"> Всероссийского физкультурно-спортивного комплекса «Готов к труду и обороне» (ГТО), составлен за период с начала внедрения ВФ</w:t>
      </w:r>
      <w:r>
        <w:rPr>
          <w:rFonts w:eastAsia="Andale Sans UI"/>
          <w:kern w:val="2"/>
        </w:rPr>
        <w:t>СК ГТО</w:t>
      </w:r>
      <w:r w:rsidR="00122371">
        <w:rPr>
          <w:rFonts w:eastAsia="Andale Sans UI"/>
          <w:kern w:val="2"/>
        </w:rPr>
        <w:t xml:space="preserve"> на территории района с 01.01.20</w:t>
      </w:r>
      <w:r>
        <w:rPr>
          <w:rFonts w:eastAsia="Andale Sans UI"/>
          <w:kern w:val="2"/>
        </w:rPr>
        <w:t xml:space="preserve"> г. по декабрь </w:t>
      </w:r>
      <w:r w:rsidR="00122371">
        <w:rPr>
          <w:rFonts w:eastAsia="Andale Sans UI"/>
          <w:kern w:val="2"/>
        </w:rPr>
        <w:t>2020</w:t>
      </w:r>
      <w:r w:rsidR="00F8792A" w:rsidRPr="00F8792A">
        <w:rPr>
          <w:rFonts w:eastAsia="Andale Sans UI"/>
          <w:kern w:val="2"/>
        </w:rPr>
        <w:t xml:space="preserve"> учебного года. </w:t>
      </w:r>
    </w:p>
    <w:p w:rsidR="00986FD8" w:rsidRPr="00F8792A" w:rsidRDefault="00986FD8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</w:p>
    <w:p w:rsidR="00B4460F" w:rsidRPr="000D3EDA" w:rsidRDefault="00F8792A" w:rsidP="00986FD8">
      <w:pPr>
        <w:pStyle w:val="a3"/>
        <w:widowControl w:val="0"/>
        <w:numPr>
          <w:ilvl w:val="0"/>
          <w:numId w:val="11"/>
        </w:numPr>
        <w:suppressAutoHyphens/>
        <w:snapToGrid w:val="0"/>
        <w:spacing w:after="0" w:line="276" w:lineRule="auto"/>
        <w:jc w:val="center"/>
        <w:rPr>
          <w:rFonts w:eastAsia="Andale Sans UI"/>
          <w:b/>
          <w:i/>
          <w:iCs/>
          <w:kern w:val="2"/>
        </w:rPr>
      </w:pPr>
      <w:r w:rsidRPr="000D3EDA">
        <w:rPr>
          <w:rFonts w:eastAsia="Andale Sans UI"/>
          <w:b/>
          <w:i/>
          <w:iCs/>
          <w:kern w:val="2"/>
        </w:rPr>
        <w:t>Организационно-нор</w:t>
      </w:r>
      <w:r w:rsidR="00C0282B" w:rsidRPr="000D3EDA">
        <w:rPr>
          <w:rFonts w:eastAsia="Andale Sans UI"/>
          <w:b/>
          <w:i/>
          <w:iCs/>
          <w:kern w:val="2"/>
        </w:rPr>
        <w:t>мативное</w:t>
      </w:r>
      <w:r w:rsidRPr="000D3EDA">
        <w:rPr>
          <w:rFonts w:eastAsia="Andale Sans UI"/>
          <w:b/>
          <w:i/>
          <w:iCs/>
          <w:kern w:val="2"/>
        </w:rPr>
        <w:t xml:space="preserve"> обеспечение Центра тестирования (исполнение утвержденного плана внедрения ВФСК ГТО в муниципальных районах).</w:t>
      </w:r>
    </w:p>
    <w:p w:rsidR="00F8792A" w:rsidRPr="00F8792A" w:rsidRDefault="00C259D9" w:rsidP="00986FD8">
      <w:pPr>
        <w:spacing w:after="150" w:line="276" w:lineRule="auto"/>
        <w:jc w:val="both"/>
        <w:outlineLvl w:val="0"/>
        <w:rPr>
          <w:rFonts w:eastAsia="Times New Roman"/>
          <w:bCs/>
          <w:color w:val="000000"/>
          <w:spacing w:val="3"/>
          <w:kern w:val="36"/>
          <w:lang w:eastAsia="ru-RU"/>
        </w:rPr>
      </w:pPr>
      <w:r>
        <w:rPr>
          <w:rFonts w:eastAsia="Times New Roman"/>
          <w:bCs/>
          <w:color w:val="000000"/>
          <w:spacing w:val="3"/>
          <w:kern w:val="36"/>
          <w:lang w:eastAsia="ru-RU"/>
        </w:rPr>
        <w:t xml:space="preserve"> </w:t>
      </w:r>
      <w:r w:rsidR="00E37DD7">
        <w:rPr>
          <w:rFonts w:eastAsia="Times New Roman"/>
          <w:bCs/>
          <w:color w:val="000000"/>
          <w:spacing w:val="3"/>
          <w:kern w:val="36"/>
          <w:lang w:eastAsia="ru-RU"/>
        </w:rPr>
        <w:t xml:space="preserve">   </w:t>
      </w:r>
      <w:r>
        <w:rPr>
          <w:rFonts w:eastAsia="Times New Roman"/>
          <w:bCs/>
          <w:color w:val="000000"/>
          <w:spacing w:val="3"/>
          <w:kern w:val="36"/>
          <w:lang w:eastAsia="ru-RU"/>
        </w:rPr>
        <w:t xml:space="preserve">  </w:t>
      </w:r>
      <w:r w:rsidR="00F8792A" w:rsidRPr="00F8792A">
        <w:rPr>
          <w:rFonts w:eastAsia="Times New Roman"/>
          <w:bCs/>
          <w:color w:val="000000"/>
          <w:spacing w:val="3"/>
          <w:kern w:val="36"/>
          <w:lang w:eastAsia="ru-RU"/>
        </w:rPr>
        <w:t>Приказ Министерства спорта Российской Федерации от 19.06.2017 г. № 542 "Об утверждении государственных требований Всероссийского физкультурно-спортивного комплекса "Готов к труду и обороне" (ГТО) на 2018-2021 годы"</w:t>
      </w:r>
      <w:r w:rsidR="00B974C0">
        <w:rPr>
          <w:rFonts w:eastAsia="Times New Roman"/>
          <w:bCs/>
          <w:color w:val="000000"/>
          <w:spacing w:val="3"/>
          <w:kern w:val="36"/>
          <w:lang w:eastAsia="ru-RU"/>
        </w:rPr>
        <w:t>.</w:t>
      </w:r>
    </w:p>
    <w:p w:rsidR="00F8792A" w:rsidRPr="00F8792A" w:rsidRDefault="00C259D9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</w:t>
      </w:r>
      <w:r w:rsidR="00E37DD7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 xml:space="preserve"> В соответствии с Указом Президента РФ </w:t>
      </w:r>
      <w:r w:rsidR="00F8792A" w:rsidRPr="00F8792A">
        <w:rPr>
          <w:rFonts w:eastAsia="Calibri" w:cs="Calibri"/>
          <w:color w:val="000000"/>
          <w:kern w:val="2"/>
        </w:rPr>
        <w:t>«О Всероссийском физкультурно-спортивном комплексе «Готов к труду и обороне» (ГТО),</w:t>
      </w:r>
      <w:r w:rsidR="00F8792A" w:rsidRPr="00F8792A">
        <w:rPr>
          <w:rFonts w:eastAsia="Andale Sans UI"/>
          <w:kern w:val="2"/>
        </w:rPr>
        <w:t xml:space="preserve"> Указом Губернатора Забайкальского </w:t>
      </w:r>
      <w:r w:rsidRPr="00F8792A">
        <w:rPr>
          <w:rFonts w:eastAsia="Andale Sans UI"/>
          <w:kern w:val="2"/>
        </w:rPr>
        <w:t>края «</w:t>
      </w:r>
      <w:r w:rsidR="00F8792A" w:rsidRPr="00F8792A">
        <w:rPr>
          <w:rFonts w:eastAsia="Andale Sans UI"/>
          <w:kern w:val="2"/>
        </w:rPr>
        <w:t xml:space="preserve">О создании координационного совета по внедрению и реализации Всероссийского физкультурно-спортивного комплекса «Готов к труду и обороне» (ГТО) </w:t>
      </w:r>
      <w:r w:rsidRPr="00F8792A">
        <w:rPr>
          <w:rFonts w:eastAsia="Andale Sans UI"/>
          <w:kern w:val="2"/>
        </w:rPr>
        <w:t>в Забайкальском крае</w:t>
      </w:r>
      <w:r w:rsidR="00F8792A" w:rsidRPr="00F8792A">
        <w:rPr>
          <w:rFonts w:eastAsia="Andale Sans UI"/>
          <w:kern w:val="2"/>
        </w:rPr>
        <w:t>, в 2015 году на т</w:t>
      </w:r>
      <w:r>
        <w:rPr>
          <w:rFonts w:eastAsia="Andale Sans UI"/>
          <w:kern w:val="2"/>
        </w:rPr>
        <w:t xml:space="preserve">ерритории Приаргунском </w:t>
      </w:r>
      <w:r w:rsidR="00F8792A" w:rsidRPr="00F8792A">
        <w:rPr>
          <w:rFonts w:eastAsia="Andale Sans UI"/>
          <w:kern w:val="2"/>
        </w:rPr>
        <w:t>муниципальном районе началось внедрение Всероссийского физкультурно-спортивного комплекса «Готов к труду и обороне».</w:t>
      </w:r>
    </w:p>
    <w:p w:rsidR="00F8792A" w:rsidRPr="00F8792A" w:rsidRDefault="00E37DD7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 </w:t>
      </w:r>
      <w:r w:rsidR="00B974C0">
        <w:rPr>
          <w:rFonts w:eastAsia="Andale Sans UI"/>
          <w:kern w:val="2"/>
        </w:rPr>
        <w:t xml:space="preserve">   </w:t>
      </w:r>
      <w:r w:rsidR="00F8792A" w:rsidRPr="00F8792A">
        <w:rPr>
          <w:rFonts w:eastAsia="Andale Sans UI"/>
          <w:kern w:val="2"/>
        </w:rPr>
        <w:t>Постановлением адми</w:t>
      </w:r>
      <w:r w:rsidR="00C259D9">
        <w:rPr>
          <w:rFonts w:eastAsia="Andale Sans UI"/>
          <w:kern w:val="2"/>
        </w:rPr>
        <w:t>нистрации Приаргунском</w:t>
      </w:r>
      <w:r w:rsidR="00F8792A" w:rsidRPr="00F8792A">
        <w:rPr>
          <w:rFonts w:eastAsia="Andale Sans UI"/>
          <w:kern w:val="2"/>
        </w:rPr>
        <w:t xml:space="preserve"> муниципальном район</w:t>
      </w:r>
      <w:r w:rsidR="00C259D9">
        <w:rPr>
          <w:rFonts w:eastAsia="Andale Sans UI"/>
          <w:kern w:val="2"/>
        </w:rPr>
        <w:t>е</w:t>
      </w:r>
      <w:r w:rsidR="00F8792A" w:rsidRPr="00F8792A">
        <w:rPr>
          <w:rFonts w:eastAsia="Andale Sans UI"/>
          <w:kern w:val="2"/>
        </w:rPr>
        <w:t xml:space="preserve"> «О внедрении Всероссийского физкультурно-спортивного комплекса «Готов к</w:t>
      </w:r>
      <w:r w:rsidR="00C259D9">
        <w:rPr>
          <w:rFonts w:eastAsia="Andale Sans UI"/>
          <w:kern w:val="2"/>
        </w:rPr>
        <w:t xml:space="preserve"> труду и обороне» в Приаргунском</w:t>
      </w:r>
      <w:r w:rsidR="00F8792A" w:rsidRPr="00F8792A">
        <w:rPr>
          <w:rFonts w:eastAsia="Andale Sans UI"/>
          <w:kern w:val="2"/>
        </w:rPr>
        <w:t xml:space="preserve"> муниципальном районе</w:t>
      </w:r>
    </w:p>
    <w:p w:rsidR="00F8792A" w:rsidRPr="00392503" w:rsidRDefault="00F8792A" w:rsidP="00986FD8">
      <w:pPr>
        <w:pStyle w:val="a3"/>
        <w:widowControl w:val="0"/>
        <w:numPr>
          <w:ilvl w:val="1"/>
          <w:numId w:val="13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392503">
        <w:rPr>
          <w:rFonts w:eastAsia="Andale Sans UI"/>
          <w:kern w:val="2"/>
        </w:rPr>
        <w:t>утвержден состав рабочей группы;</w:t>
      </w:r>
    </w:p>
    <w:p w:rsidR="00F8792A" w:rsidRPr="00392503" w:rsidRDefault="00F8792A" w:rsidP="00986FD8">
      <w:pPr>
        <w:pStyle w:val="a3"/>
        <w:widowControl w:val="0"/>
        <w:numPr>
          <w:ilvl w:val="1"/>
          <w:numId w:val="13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392503">
        <w:rPr>
          <w:rFonts w:eastAsia="Andale Sans UI"/>
          <w:kern w:val="2"/>
        </w:rPr>
        <w:lastRenderedPageBreak/>
        <w:t>утвержден план мероприятий по внедрению ВФСК «ГТО» на период 2</w:t>
      </w:r>
      <w:r w:rsidR="00E37DD7">
        <w:rPr>
          <w:rFonts w:eastAsia="Andale Sans UI"/>
          <w:kern w:val="2"/>
        </w:rPr>
        <w:t>020</w:t>
      </w:r>
      <w:r w:rsidR="00C259D9" w:rsidRPr="00392503">
        <w:rPr>
          <w:rFonts w:eastAsia="Andale Sans UI"/>
          <w:kern w:val="2"/>
        </w:rPr>
        <w:t xml:space="preserve">год в Приаргунском </w:t>
      </w:r>
      <w:r w:rsidRPr="00392503">
        <w:rPr>
          <w:rFonts w:eastAsia="Andale Sans UI"/>
          <w:kern w:val="2"/>
        </w:rPr>
        <w:t>муниципальном районе;</w:t>
      </w:r>
    </w:p>
    <w:p w:rsidR="00F8792A" w:rsidRPr="00392503" w:rsidRDefault="00F8792A" w:rsidP="00986FD8">
      <w:pPr>
        <w:pStyle w:val="a3"/>
        <w:widowControl w:val="0"/>
        <w:numPr>
          <w:ilvl w:val="0"/>
          <w:numId w:val="14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392503">
        <w:rPr>
          <w:rFonts w:eastAsia="Andale Sans UI"/>
          <w:kern w:val="2"/>
        </w:rPr>
        <w:t>мероприятия предусматривающие выполнение нормативов и требований ГТО включены в Календарь спортивно-массовых мер</w:t>
      </w:r>
      <w:r w:rsidR="00C259D9" w:rsidRPr="00392503">
        <w:rPr>
          <w:rFonts w:eastAsia="Andale Sans UI"/>
          <w:kern w:val="2"/>
        </w:rPr>
        <w:t>оприятий Приаргунского</w:t>
      </w:r>
      <w:r w:rsidRPr="00392503">
        <w:rPr>
          <w:rFonts w:eastAsia="Andale Sans UI"/>
          <w:kern w:val="2"/>
        </w:rPr>
        <w:t xml:space="preserve"> муниципального района;</w:t>
      </w:r>
    </w:p>
    <w:p w:rsidR="00F8792A" w:rsidRPr="00F8792A" w:rsidRDefault="00B974C0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E37DD7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>Координатором по реализации мероприятий по внедрению ВФСК «ГТО», созданию Центра тестирования на те</w:t>
      </w:r>
      <w:r w:rsidR="00C259D9">
        <w:rPr>
          <w:rFonts w:eastAsia="Andale Sans UI"/>
          <w:kern w:val="2"/>
        </w:rPr>
        <w:t>рритории Приаргунского</w:t>
      </w:r>
      <w:r w:rsidR="00F8792A" w:rsidRPr="00F8792A">
        <w:rPr>
          <w:rFonts w:eastAsia="Andale Sans UI"/>
          <w:kern w:val="2"/>
        </w:rPr>
        <w:t xml:space="preserve"> муниципального района и </w:t>
      </w:r>
      <w:r w:rsidR="00C259D9">
        <w:rPr>
          <w:rFonts w:eastAsia="Andale Sans UI"/>
          <w:kern w:val="2"/>
        </w:rPr>
        <w:t>ответственным</w:t>
      </w:r>
      <w:r w:rsidR="00F8792A" w:rsidRPr="00F8792A">
        <w:rPr>
          <w:rFonts w:eastAsia="Andale Sans UI"/>
          <w:kern w:val="2"/>
        </w:rPr>
        <w:t xml:space="preserve"> руководителем Центра тестирован</w:t>
      </w:r>
      <w:r w:rsidR="00C259D9">
        <w:rPr>
          <w:rFonts w:eastAsia="Andale Sans UI"/>
          <w:kern w:val="2"/>
        </w:rPr>
        <w:t>ия, (согласно поданных сведений</w:t>
      </w:r>
      <w:r w:rsidR="00F8792A" w:rsidRPr="00F8792A">
        <w:rPr>
          <w:rFonts w:eastAsia="Andale Sans UI"/>
          <w:kern w:val="2"/>
        </w:rPr>
        <w:t xml:space="preserve"> ре</w:t>
      </w:r>
      <w:r w:rsidR="00C259D9">
        <w:rPr>
          <w:rFonts w:eastAsia="Andale Sans UI"/>
          <w:kern w:val="2"/>
        </w:rPr>
        <w:t>гиональному оператору) назначен</w:t>
      </w:r>
      <w:r w:rsidR="00392503"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 xml:space="preserve">– директор Муниципального </w:t>
      </w:r>
      <w:r w:rsidR="00C259D9">
        <w:rPr>
          <w:rFonts w:eastAsia="Andale Sans UI"/>
          <w:kern w:val="2"/>
        </w:rPr>
        <w:t xml:space="preserve">бюджетного </w:t>
      </w:r>
      <w:r w:rsidR="00F8792A" w:rsidRPr="00F8792A">
        <w:rPr>
          <w:rFonts w:eastAsia="Andale Sans UI"/>
          <w:kern w:val="2"/>
        </w:rPr>
        <w:t xml:space="preserve">учреждения дополнительного образования </w:t>
      </w:r>
      <w:r w:rsidR="00C259D9">
        <w:rPr>
          <w:rFonts w:eastAsia="Andale Sans UI"/>
          <w:kern w:val="2"/>
        </w:rPr>
        <w:t>«</w:t>
      </w:r>
      <w:r w:rsidR="006C5A1F">
        <w:rPr>
          <w:rFonts w:eastAsia="Andale Sans UI"/>
          <w:kern w:val="2"/>
        </w:rPr>
        <w:t>Детская юношеская</w:t>
      </w:r>
      <w:r w:rsidR="00C259D9">
        <w:rPr>
          <w:rFonts w:eastAsia="Andale Sans UI"/>
          <w:kern w:val="2"/>
        </w:rPr>
        <w:t xml:space="preserve"> </w:t>
      </w:r>
      <w:r w:rsidR="006C5A1F">
        <w:rPr>
          <w:rFonts w:eastAsia="Andale Sans UI"/>
          <w:kern w:val="2"/>
        </w:rPr>
        <w:t>спортивная школа</w:t>
      </w:r>
      <w:r w:rsidR="00C259D9">
        <w:rPr>
          <w:rFonts w:eastAsia="Andale Sans UI"/>
          <w:kern w:val="2"/>
        </w:rPr>
        <w:t xml:space="preserve"> детей и взрослых»</w:t>
      </w:r>
      <w:r w:rsidR="006C5A1F">
        <w:rPr>
          <w:rFonts w:eastAsia="Andale Sans UI"/>
          <w:kern w:val="2"/>
        </w:rPr>
        <w:t xml:space="preserve"> Филёв Николай Петрович</w:t>
      </w:r>
      <w:r w:rsidR="00F8792A" w:rsidRPr="00F8792A">
        <w:rPr>
          <w:rFonts w:eastAsia="Andale Sans UI"/>
          <w:kern w:val="2"/>
        </w:rPr>
        <w:t xml:space="preserve">. </w:t>
      </w:r>
    </w:p>
    <w:p w:rsidR="00F8792A" w:rsidRPr="00F8792A" w:rsidRDefault="00B06A8C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 </w:t>
      </w:r>
      <w:r w:rsidR="00B974C0">
        <w:rPr>
          <w:rFonts w:eastAsia="Andale Sans UI"/>
          <w:kern w:val="2"/>
        </w:rPr>
        <w:t xml:space="preserve">   </w:t>
      </w:r>
      <w:r w:rsidR="00C259D9">
        <w:rPr>
          <w:rFonts w:eastAsia="Andale Sans UI"/>
          <w:kern w:val="2"/>
        </w:rPr>
        <w:t xml:space="preserve">Постановлением Администрации </w:t>
      </w:r>
      <w:r w:rsidR="00982428">
        <w:rPr>
          <w:rFonts w:eastAsia="Andale Sans UI"/>
          <w:kern w:val="2"/>
        </w:rPr>
        <w:t>Приаргунском</w:t>
      </w:r>
      <w:r w:rsidR="00F8792A" w:rsidRPr="00F8792A">
        <w:rPr>
          <w:rFonts w:eastAsia="Andale Sans UI"/>
          <w:kern w:val="2"/>
        </w:rPr>
        <w:t xml:space="preserve"> муниципальном </w:t>
      </w:r>
      <w:r w:rsidR="006C5A1F" w:rsidRPr="00F8792A">
        <w:rPr>
          <w:rFonts w:eastAsia="Andale Sans UI"/>
          <w:kern w:val="2"/>
        </w:rPr>
        <w:t>районе «</w:t>
      </w:r>
      <w:r w:rsidR="00F8792A" w:rsidRPr="00F8792A">
        <w:rPr>
          <w:rFonts w:eastAsia="Andale Sans UI"/>
          <w:kern w:val="2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</w:t>
      </w:r>
      <w:r w:rsidR="00982428">
        <w:rPr>
          <w:rFonts w:eastAsia="Andale Sans UI"/>
          <w:kern w:val="2"/>
        </w:rPr>
        <w:t xml:space="preserve">а жителей </w:t>
      </w:r>
      <w:r w:rsidR="006C5A1F">
        <w:rPr>
          <w:rFonts w:eastAsia="Andale Sans UI"/>
          <w:kern w:val="2"/>
        </w:rPr>
        <w:t>Приаргунском</w:t>
      </w:r>
      <w:r w:rsidR="006C5A1F" w:rsidRPr="00F8792A">
        <w:rPr>
          <w:rFonts w:eastAsia="Andale Sans UI"/>
          <w:kern w:val="2"/>
        </w:rPr>
        <w:t xml:space="preserve"> муниципальном</w:t>
      </w:r>
      <w:r w:rsidR="00F8792A" w:rsidRPr="00F8792A">
        <w:rPr>
          <w:rFonts w:eastAsia="Andale Sans UI"/>
          <w:kern w:val="2"/>
        </w:rPr>
        <w:t xml:space="preserve"> районе в рамках ВФСК «ГТО»</w:t>
      </w:r>
      <w:r w:rsidR="006C5A1F">
        <w:rPr>
          <w:rFonts w:eastAsia="Andale Sans UI"/>
          <w:kern w:val="2"/>
        </w:rPr>
        <w:t xml:space="preserve"> и утверждения Положения о нем»</w:t>
      </w:r>
      <w:r w:rsidR="00F8792A" w:rsidRPr="00F8792A">
        <w:rPr>
          <w:rFonts w:eastAsia="Andale Sans UI"/>
          <w:kern w:val="2"/>
        </w:rPr>
        <w:t>:</w:t>
      </w:r>
    </w:p>
    <w:p w:rsidR="00F8792A" w:rsidRPr="00986FD8" w:rsidRDefault="00F8792A" w:rsidP="00986FD8">
      <w:pPr>
        <w:pStyle w:val="a3"/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426" w:hanging="426"/>
        <w:jc w:val="both"/>
        <w:rPr>
          <w:rFonts w:eastAsia="Andale Sans UI"/>
          <w:kern w:val="2"/>
        </w:rPr>
      </w:pPr>
      <w:r w:rsidRPr="00986FD8">
        <w:rPr>
          <w:rFonts w:eastAsia="Andale Sans UI"/>
          <w:kern w:val="2"/>
        </w:rPr>
        <w:t>утверждено положение о Центре тестирования на т</w:t>
      </w:r>
      <w:r w:rsidR="00982428" w:rsidRPr="00986FD8">
        <w:rPr>
          <w:rFonts w:eastAsia="Andale Sans UI"/>
          <w:kern w:val="2"/>
        </w:rPr>
        <w:t xml:space="preserve">ерритории Приаргунском </w:t>
      </w:r>
      <w:r w:rsidRPr="00986FD8">
        <w:rPr>
          <w:rFonts w:eastAsia="Andale Sans UI"/>
          <w:kern w:val="2"/>
        </w:rPr>
        <w:t>муниципальном районе;</w:t>
      </w:r>
    </w:p>
    <w:p w:rsidR="00F8792A" w:rsidRPr="00986FD8" w:rsidRDefault="00F8792A" w:rsidP="00986FD8">
      <w:pPr>
        <w:pStyle w:val="a3"/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426" w:hanging="426"/>
        <w:jc w:val="both"/>
        <w:rPr>
          <w:rFonts w:eastAsia="Andale Sans UI"/>
          <w:kern w:val="2"/>
        </w:rPr>
      </w:pPr>
      <w:r w:rsidRPr="00986FD8">
        <w:rPr>
          <w:rFonts w:eastAsia="Andale Sans UI"/>
          <w:kern w:val="2"/>
        </w:rPr>
        <w:t xml:space="preserve"> утвержден состав судейской коллегии по внедрению ВФСК «ГТО»;</w:t>
      </w:r>
    </w:p>
    <w:p w:rsidR="00F8792A" w:rsidRPr="00986FD8" w:rsidRDefault="00982428" w:rsidP="00986FD8">
      <w:pPr>
        <w:pStyle w:val="a3"/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426" w:hanging="426"/>
        <w:jc w:val="both"/>
        <w:rPr>
          <w:rFonts w:eastAsia="Andale Sans UI"/>
          <w:kern w:val="2"/>
        </w:rPr>
      </w:pPr>
      <w:r w:rsidRPr="00986FD8">
        <w:rPr>
          <w:rFonts w:eastAsia="Andale Sans UI"/>
          <w:kern w:val="2"/>
        </w:rPr>
        <w:t xml:space="preserve"> МБУ ДО «ДЮСШ ДВ» Приаргунского района</w:t>
      </w:r>
      <w:r w:rsidR="00F8792A" w:rsidRPr="00986FD8">
        <w:rPr>
          <w:rFonts w:eastAsia="Andale Sans UI"/>
          <w:kern w:val="2"/>
        </w:rPr>
        <w:t xml:space="preserve"> наделена полномочиями </w:t>
      </w:r>
      <w:r w:rsidR="00B974C0" w:rsidRPr="00986FD8">
        <w:rPr>
          <w:rFonts w:eastAsia="Andale Sans UI"/>
          <w:kern w:val="2"/>
        </w:rPr>
        <w:t xml:space="preserve">    </w:t>
      </w:r>
      <w:r w:rsidR="00F8792A" w:rsidRPr="00986FD8">
        <w:rPr>
          <w:rFonts w:eastAsia="Andale Sans UI"/>
          <w:kern w:val="2"/>
        </w:rPr>
        <w:t>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жителей в рамках ВФСК «ГТО».</w:t>
      </w:r>
    </w:p>
    <w:p w:rsidR="00F8792A" w:rsidRPr="00F8792A" w:rsidRDefault="00F8792A" w:rsidP="00986FD8">
      <w:pPr>
        <w:widowControl w:val="0"/>
        <w:suppressAutoHyphens/>
        <w:snapToGrid w:val="0"/>
        <w:spacing w:after="0" w:line="276" w:lineRule="auto"/>
        <w:ind w:firstLine="720"/>
        <w:jc w:val="both"/>
        <w:rPr>
          <w:rFonts w:eastAsia="Andale Sans UI"/>
          <w:kern w:val="2"/>
        </w:rPr>
      </w:pPr>
      <w:r w:rsidRPr="00F8792A">
        <w:rPr>
          <w:rFonts w:eastAsia="Andale Sans UI"/>
          <w:kern w:val="2"/>
        </w:rPr>
        <w:t>Рабочие совещания:</w:t>
      </w:r>
    </w:p>
    <w:p w:rsidR="00F8792A" w:rsidRPr="00B974C0" w:rsidRDefault="00E37DD7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15.01.2020</w:t>
      </w:r>
      <w:r w:rsidR="00F8792A" w:rsidRPr="00B974C0">
        <w:rPr>
          <w:rFonts w:eastAsia="Andale Sans UI"/>
          <w:kern w:val="2"/>
        </w:rPr>
        <w:t xml:space="preserve"> г. состоялось организационное рабочее совещание (ознакомление с нормативно-правовой базой по внедрению ВФСК ГТО на территории района);</w:t>
      </w:r>
    </w:p>
    <w:p w:rsidR="00F8792A" w:rsidRPr="00B974C0" w:rsidRDefault="00982428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 w:rsidRPr="00B974C0">
        <w:rPr>
          <w:rFonts w:eastAsia="Andale Sans UI"/>
          <w:kern w:val="2"/>
        </w:rPr>
        <w:t>Протокол № 1</w:t>
      </w:r>
      <w:r w:rsidR="002E6C1B">
        <w:rPr>
          <w:rFonts w:eastAsia="Andale Sans UI"/>
          <w:kern w:val="2"/>
        </w:rPr>
        <w:t xml:space="preserve"> от 15.01</w:t>
      </w:r>
      <w:r w:rsidR="00E37DD7">
        <w:rPr>
          <w:rFonts w:eastAsia="Andale Sans UI"/>
          <w:kern w:val="2"/>
        </w:rPr>
        <w:t>.2020</w:t>
      </w:r>
      <w:r w:rsidR="00F8792A" w:rsidRPr="00B974C0">
        <w:rPr>
          <w:rFonts w:eastAsia="Andale Sans UI"/>
          <w:kern w:val="2"/>
        </w:rPr>
        <w:t xml:space="preserve"> г. </w:t>
      </w:r>
      <w:r w:rsidRPr="00B974C0">
        <w:rPr>
          <w:rFonts w:eastAsia="Andale Sans UI"/>
          <w:kern w:val="2"/>
        </w:rPr>
        <w:t>(организация</w:t>
      </w:r>
      <w:r w:rsidR="00F8792A" w:rsidRPr="00B974C0">
        <w:rPr>
          <w:rFonts w:eastAsia="Andale Sans UI"/>
          <w:kern w:val="2"/>
        </w:rPr>
        <w:t xml:space="preserve"> и проведение мероприятий по сдаче норм ГТО учащихся 1-11 классов образовательных учреждений, взрослого населения; формирование групповых заявок на сдачу норм ГТО);</w:t>
      </w:r>
    </w:p>
    <w:p w:rsidR="00F8792A" w:rsidRPr="00B974C0" w:rsidRDefault="002E6C1B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15.01</w:t>
      </w:r>
      <w:r w:rsidR="00E37DD7">
        <w:rPr>
          <w:rFonts w:eastAsia="Andale Sans UI"/>
          <w:kern w:val="2"/>
        </w:rPr>
        <w:t>.2020</w:t>
      </w:r>
      <w:r w:rsidR="00F8792A" w:rsidRPr="00B974C0">
        <w:rPr>
          <w:rFonts w:eastAsia="Andale Sans UI"/>
          <w:kern w:val="2"/>
        </w:rPr>
        <w:t xml:space="preserve"> г. - утвержден План работы по проведению тестирования учащихся 1-11 классов</w:t>
      </w:r>
      <w:r w:rsidR="00982428" w:rsidRPr="00B974C0">
        <w:rPr>
          <w:rFonts w:eastAsia="Andale Sans UI"/>
          <w:kern w:val="2"/>
        </w:rPr>
        <w:t xml:space="preserve"> образовательных учреждений</w:t>
      </w:r>
      <w:r w:rsidR="00F8792A" w:rsidRPr="00B974C0">
        <w:rPr>
          <w:rFonts w:eastAsia="Andale Sans UI"/>
          <w:kern w:val="2"/>
        </w:rPr>
        <w:t>,</w:t>
      </w:r>
      <w:r w:rsidR="00982428" w:rsidRPr="00B974C0">
        <w:rPr>
          <w:rFonts w:eastAsia="Andale Sans UI"/>
          <w:kern w:val="2"/>
        </w:rPr>
        <w:t xml:space="preserve"> </w:t>
      </w:r>
      <w:r w:rsidR="00866918">
        <w:rPr>
          <w:rFonts w:eastAsia="Andale Sans UI"/>
          <w:kern w:val="2"/>
        </w:rPr>
        <w:t xml:space="preserve">и </w:t>
      </w:r>
      <w:r w:rsidR="00F8792A" w:rsidRPr="00B974C0">
        <w:rPr>
          <w:rFonts w:eastAsia="Andale Sans UI"/>
          <w:kern w:val="2"/>
        </w:rPr>
        <w:t>взрослого населения;</w:t>
      </w:r>
    </w:p>
    <w:p w:rsidR="00F8792A" w:rsidRPr="00B974C0" w:rsidRDefault="002E6C1B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Протокол № 2 от 15.01</w:t>
      </w:r>
      <w:r w:rsidR="00E37DD7">
        <w:rPr>
          <w:rFonts w:eastAsia="Andale Sans UI"/>
          <w:kern w:val="2"/>
        </w:rPr>
        <w:t>.2020</w:t>
      </w:r>
      <w:r w:rsidR="00F8792A" w:rsidRPr="00B974C0">
        <w:rPr>
          <w:rFonts w:eastAsia="Andale Sans UI"/>
          <w:kern w:val="2"/>
        </w:rPr>
        <w:t xml:space="preserve"> г. - (заявки от образовательных учреждений, подготовка спортивных сооружений, организация выезда судейской бригады, обсуждение плана ра</w:t>
      </w:r>
      <w:r w:rsidR="00E37DD7">
        <w:rPr>
          <w:rFonts w:eastAsia="Andale Sans UI"/>
          <w:kern w:val="2"/>
        </w:rPr>
        <w:t>боты Центра тестирования на 2020</w:t>
      </w:r>
      <w:r w:rsidR="00F8792A" w:rsidRPr="00B974C0">
        <w:rPr>
          <w:rFonts w:eastAsia="Andale Sans UI"/>
          <w:kern w:val="2"/>
        </w:rPr>
        <w:t xml:space="preserve"> год </w:t>
      </w:r>
      <w:r w:rsidR="00982428" w:rsidRPr="00B974C0">
        <w:rPr>
          <w:rFonts w:eastAsia="Andale Sans UI"/>
          <w:kern w:val="2"/>
        </w:rPr>
        <w:t>по сдачи</w:t>
      </w:r>
      <w:r w:rsidR="00F8792A" w:rsidRPr="00B974C0">
        <w:rPr>
          <w:rFonts w:eastAsia="Andale Sans UI"/>
          <w:kern w:val="2"/>
        </w:rPr>
        <w:t xml:space="preserve"> норм </w:t>
      </w:r>
      <w:r w:rsidR="00982428" w:rsidRPr="00B974C0">
        <w:rPr>
          <w:rFonts w:eastAsia="Andale Sans UI"/>
          <w:kern w:val="2"/>
        </w:rPr>
        <w:t>ГТО)</w:t>
      </w:r>
      <w:r w:rsidR="00F8792A" w:rsidRPr="00B974C0">
        <w:rPr>
          <w:rFonts w:eastAsia="Andale Sans UI"/>
          <w:kern w:val="2"/>
        </w:rPr>
        <w:t>;</w:t>
      </w:r>
    </w:p>
    <w:p w:rsidR="00F8792A" w:rsidRPr="00B974C0" w:rsidRDefault="002E6C1B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lastRenderedPageBreak/>
        <w:t>Протокол № 3 от 15</w:t>
      </w:r>
      <w:r w:rsidR="00E37DD7">
        <w:rPr>
          <w:rFonts w:eastAsia="Andale Sans UI"/>
          <w:kern w:val="2"/>
        </w:rPr>
        <w:t>.09.2020</w:t>
      </w:r>
      <w:r w:rsidR="00F8792A" w:rsidRPr="00B974C0">
        <w:rPr>
          <w:rFonts w:eastAsia="Andale Sans UI"/>
          <w:kern w:val="2"/>
        </w:rPr>
        <w:t xml:space="preserve"> г. - (утверждение поименного списка судейской бригады по каждому виду испытаний, согласование графика выездов, время и места тестирования);</w:t>
      </w:r>
    </w:p>
    <w:p w:rsidR="00F8792A" w:rsidRPr="00B974C0" w:rsidRDefault="00E37DD7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23.01.2020</w:t>
      </w:r>
      <w:r w:rsidR="00F8792A" w:rsidRPr="00B974C0">
        <w:rPr>
          <w:rFonts w:eastAsia="Andale Sans UI"/>
          <w:kern w:val="2"/>
        </w:rPr>
        <w:t xml:space="preserve"> г. - утвержден График работы по проведению тестирования обучающихся 9-11 классо</w:t>
      </w:r>
      <w:r w:rsidR="00982428" w:rsidRPr="00B974C0">
        <w:rPr>
          <w:rFonts w:eastAsia="Andale Sans UI"/>
          <w:kern w:val="2"/>
        </w:rPr>
        <w:t>в образовательных учреждений</w:t>
      </w:r>
      <w:r w:rsidR="00F8792A" w:rsidRPr="00B974C0">
        <w:rPr>
          <w:rFonts w:eastAsia="Andale Sans UI"/>
          <w:kern w:val="2"/>
        </w:rPr>
        <w:t xml:space="preserve"> по выполнению ВФСК «ГТО»;</w:t>
      </w:r>
    </w:p>
    <w:p w:rsidR="00F8792A" w:rsidRPr="00B974C0" w:rsidRDefault="00E37DD7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Протокол № 4 от </w:t>
      </w:r>
      <w:r w:rsidR="002E6C1B">
        <w:rPr>
          <w:rFonts w:eastAsia="Andale Sans UI"/>
          <w:kern w:val="2"/>
        </w:rPr>
        <w:t>20.11</w:t>
      </w:r>
      <w:r w:rsidR="00982428" w:rsidRPr="00B974C0">
        <w:rPr>
          <w:rFonts w:eastAsia="Andale Sans UI"/>
          <w:kern w:val="2"/>
        </w:rPr>
        <w:t>.</w:t>
      </w:r>
      <w:r>
        <w:rPr>
          <w:rFonts w:eastAsia="Andale Sans UI"/>
          <w:kern w:val="2"/>
        </w:rPr>
        <w:t>2020</w:t>
      </w:r>
      <w:r w:rsidR="00F8792A" w:rsidRPr="00B974C0">
        <w:rPr>
          <w:rFonts w:eastAsia="Andale Sans UI"/>
          <w:kern w:val="2"/>
        </w:rPr>
        <w:t xml:space="preserve"> г. - (подведение итогов сдачи нормативов ГТО среди учащихся 1-11 классов, организация и проведение торжественного мероприятия по итогам сдачи норм ГТО, план мероприятий сдачи норм ГТО.</w:t>
      </w:r>
    </w:p>
    <w:p w:rsidR="00F8792A" w:rsidRDefault="002E6C1B" w:rsidP="00986FD8">
      <w:pPr>
        <w:pStyle w:val="a3"/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567" w:hanging="567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Протокол № 5 от 31.12.2020</w:t>
      </w:r>
      <w:r w:rsidR="00F8792A" w:rsidRPr="00B974C0">
        <w:rPr>
          <w:rFonts w:eastAsia="Andale Sans UI"/>
          <w:kern w:val="2"/>
        </w:rPr>
        <w:t>г. - (отчет по работе Центра тестирования, нормативно-правовые документы, проведение торжественного мероприятия для учащихся 1-11 классов прошедших испытания)</w:t>
      </w:r>
      <w:r w:rsidR="00B974C0">
        <w:rPr>
          <w:rFonts w:eastAsia="Andale Sans UI"/>
          <w:kern w:val="2"/>
        </w:rPr>
        <w:t>.</w:t>
      </w:r>
    </w:p>
    <w:p w:rsidR="00B974C0" w:rsidRPr="00B974C0" w:rsidRDefault="00B974C0" w:rsidP="00986FD8">
      <w:pPr>
        <w:pStyle w:val="a3"/>
        <w:widowControl w:val="0"/>
        <w:suppressAutoHyphens/>
        <w:snapToGrid w:val="0"/>
        <w:spacing w:after="0" w:line="276" w:lineRule="auto"/>
        <w:ind w:left="1440"/>
        <w:jc w:val="both"/>
        <w:rPr>
          <w:rFonts w:eastAsia="Andale Sans UI"/>
          <w:kern w:val="2"/>
        </w:rPr>
      </w:pPr>
    </w:p>
    <w:p w:rsidR="00B4460F" w:rsidRPr="002E6C1B" w:rsidRDefault="00F8792A" w:rsidP="00986FD8">
      <w:pPr>
        <w:pStyle w:val="a3"/>
        <w:widowControl w:val="0"/>
        <w:numPr>
          <w:ilvl w:val="0"/>
          <w:numId w:val="8"/>
        </w:numPr>
        <w:suppressAutoHyphens/>
        <w:snapToGrid w:val="0"/>
        <w:spacing w:after="0" w:line="276" w:lineRule="auto"/>
        <w:jc w:val="center"/>
        <w:rPr>
          <w:rFonts w:eastAsia="Andale Sans UI"/>
          <w:b/>
          <w:i/>
          <w:iCs/>
          <w:kern w:val="2"/>
        </w:rPr>
      </w:pPr>
      <w:r w:rsidRPr="002E6C1B">
        <w:rPr>
          <w:rFonts w:eastAsia="Andale Sans UI"/>
          <w:b/>
          <w:i/>
          <w:iCs/>
          <w:kern w:val="2"/>
        </w:rPr>
        <w:t xml:space="preserve">Обеспеченность мест тестирования ГТО (наличие спортивных сооружений, обеспеченность спортивным инвентарем и </w:t>
      </w:r>
      <w:r w:rsidR="00392503" w:rsidRPr="002E6C1B">
        <w:rPr>
          <w:rFonts w:eastAsia="Andale Sans UI"/>
          <w:b/>
          <w:i/>
          <w:iCs/>
          <w:kern w:val="2"/>
        </w:rPr>
        <w:t>оборудованием)</w:t>
      </w:r>
      <w:r w:rsidRPr="002E6C1B">
        <w:rPr>
          <w:rFonts w:eastAsia="Andale Sans UI"/>
          <w:b/>
          <w:i/>
          <w:iCs/>
          <w:kern w:val="2"/>
        </w:rPr>
        <w:t>.</w:t>
      </w:r>
    </w:p>
    <w:p w:rsidR="00F8792A" w:rsidRPr="00F8792A" w:rsidRDefault="00986FD8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2E6C1B">
        <w:rPr>
          <w:rFonts w:eastAsia="Andale Sans UI"/>
          <w:kern w:val="2"/>
        </w:rPr>
        <w:t xml:space="preserve">  </w:t>
      </w:r>
      <w:r w:rsidR="000D3EDA">
        <w:rPr>
          <w:rFonts w:eastAsia="Andale Sans UI"/>
          <w:kern w:val="2"/>
        </w:rPr>
        <w:t xml:space="preserve">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>Места тестирования ГТО обеспечены в полном объеме и соответствуют требованиям.</w:t>
      </w:r>
    </w:p>
    <w:p w:rsidR="00F8792A" w:rsidRPr="00F8792A" w:rsidRDefault="00B974C0" w:rsidP="00986FD8">
      <w:pPr>
        <w:widowControl w:val="0"/>
        <w:suppressAutoHyphens/>
        <w:snapToGrid w:val="0"/>
        <w:spacing w:after="0" w:line="276" w:lineRule="auto"/>
        <w:jc w:val="both"/>
        <w:rPr>
          <w:rFonts w:ascii="Times New Roman CYR" w:eastAsia="Times New Roman CYR" w:hAnsi="Times New Roman CYR" w:cs="Times New Roman CYR"/>
          <w:kern w:val="2"/>
        </w:rPr>
      </w:pPr>
      <w:r>
        <w:rPr>
          <w:rFonts w:ascii="Times New Roman CYR" w:eastAsia="Times New Roman CYR" w:hAnsi="Times New Roman CYR" w:cs="Times New Roman CYR"/>
          <w:kern w:val="2"/>
        </w:rPr>
        <w:t xml:space="preserve">  </w:t>
      </w:r>
      <w:r w:rsidR="002E6C1B">
        <w:rPr>
          <w:rFonts w:ascii="Times New Roman CYR" w:eastAsia="Times New Roman CYR" w:hAnsi="Times New Roman CYR" w:cs="Times New Roman CYR"/>
          <w:kern w:val="2"/>
        </w:rPr>
        <w:t xml:space="preserve">   </w:t>
      </w:r>
      <w:r>
        <w:rPr>
          <w:rFonts w:ascii="Times New Roman CYR" w:eastAsia="Times New Roman CYR" w:hAnsi="Times New Roman CYR" w:cs="Times New Roman CYR"/>
          <w:kern w:val="2"/>
        </w:rPr>
        <w:t xml:space="preserve"> </w:t>
      </w:r>
      <w:r w:rsidR="00F8792A" w:rsidRPr="00F8792A">
        <w:rPr>
          <w:rFonts w:ascii="Times New Roman CYR" w:eastAsia="Times New Roman CYR" w:hAnsi="Times New Roman CYR" w:cs="Times New Roman CYR"/>
          <w:kern w:val="2"/>
        </w:rPr>
        <w:t>Обеспеченность спортивным инвентарем и оборудованием Центра тестирования по выполнению</w:t>
      </w:r>
      <w:r w:rsidR="00F8792A" w:rsidRPr="00F8792A">
        <w:rPr>
          <w:rFonts w:ascii="Calibri" w:eastAsia="Calibri" w:hAnsi="Calibri" w:cs="Calibri"/>
          <w:kern w:val="2"/>
          <w:sz w:val="22"/>
          <w:szCs w:val="22"/>
        </w:rPr>
        <w:t xml:space="preserve"> </w:t>
      </w:r>
      <w:r w:rsidR="00F8792A" w:rsidRPr="00F8792A">
        <w:rPr>
          <w:rFonts w:ascii="Times New Roman CYR" w:eastAsia="Times New Roman CYR" w:hAnsi="Times New Roman CYR" w:cs="Times New Roman CYR"/>
          <w:kern w:val="2"/>
        </w:rPr>
        <w:t xml:space="preserve">государственных требований к уровню физической подготовленности и оценке уровня знаний и умений населения в рамках Всероссийского физкультурно-оздоровительного комплекса </w:t>
      </w:r>
      <w:r w:rsidR="00F8792A" w:rsidRPr="00F8792A">
        <w:rPr>
          <w:rFonts w:eastAsia="Times New Roman"/>
          <w:kern w:val="2"/>
        </w:rPr>
        <w:t>«</w:t>
      </w:r>
      <w:r w:rsidR="00F8792A" w:rsidRPr="00F8792A">
        <w:rPr>
          <w:rFonts w:ascii="Times New Roman CYR" w:eastAsia="Times New Roman CYR" w:hAnsi="Times New Roman CYR" w:cs="Times New Roman CYR"/>
          <w:kern w:val="2"/>
        </w:rPr>
        <w:t xml:space="preserve">Готов к </w:t>
      </w:r>
    </w:p>
    <w:p w:rsidR="00F8792A" w:rsidRPr="00F8792A" w:rsidRDefault="00F8792A" w:rsidP="00986FD8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2"/>
        </w:rPr>
      </w:pPr>
      <w:r w:rsidRPr="00F8792A">
        <w:rPr>
          <w:rFonts w:ascii="Times New Roman CYR" w:eastAsia="Times New Roman CYR" w:hAnsi="Times New Roman CYR" w:cs="Times New Roman CYR"/>
          <w:kern w:val="2"/>
        </w:rPr>
        <w:t>труду и обороне</w:t>
      </w:r>
      <w:r w:rsidRPr="00F8792A">
        <w:rPr>
          <w:rFonts w:eastAsia="Times New Roman"/>
          <w:kern w:val="2"/>
        </w:rPr>
        <w:t>» (</w:t>
      </w:r>
      <w:r w:rsidR="00065514">
        <w:rPr>
          <w:rFonts w:ascii="Times New Roman CYR" w:eastAsia="Times New Roman CYR" w:hAnsi="Times New Roman CYR" w:cs="Times New Roman CYR"/>
          <w:kern w:val="2"/>
        </w:rPr>
        <w:t>ГТО) в Приаргунском</w:t>
      </w:r>
      <w:r w:rsidRPr="00F8792A">
        <w:rPr>
          <w:rFonts w:ascii="Times New Roman CYR" w:eastAsia="Times New Roman CYR" w:hAnsi="Times New Roman CYR" w:cs="Times New Roman CYR"/>
          <w:kern w:val="2"/>
        </w:rPr>
        <w:t xml:space="preserve"> муниципальном районе</w:t>
      </w:r>
      <w:r w:rsidR="004C0AE2">
        <w:rPr>
          <w:rFonts w:ascii="Times New Roman CYR" w:eastAsia="Times New Roman CYR" w:hAnsi="Times New Roman CYR" w:cs="Times New Roman CYR"/>
          <w:kern w:val="2"/>
        </w:rPr>
        <w:t>.</w:t>
      </w:r>
    </w:p>
    <w:p w:rsidR="00F8792A" w:rsidRPr="00F8792A" w:rsidRDefault="00F8792A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</w:p>
    <w:p w:rsidR="00F8792A" w:rsidRPr="002E6C1B" w:rsidRDefault="00F8792A" w:rsidP="00986FD8">
      <w:pPr>
        <w:pStyle w:val="a3"/>
        <w:widowControl w:val="0"/>
        <w:numPr>
          <w:ilvl w:val="0"/>
          <w:numId w:val="8"/>
        </w:numPr>
        <w:suppressAutoHyphens/>
        <w:snapToGrid w:val="0"/>
        <w:spacing w:after="0" w:line="276" w:lineRule="auto"/>
        <w:jc w:val="center"/>
        <w:rPr>
          <w:rFonts w:eastAsia="Andale Sans UI"/>
          <w:b/>
          <w:i/>
          <w:iCs/>
          <w:kern w:val="2"/>
        </w:rPr>
      </w:pPr>
      <w:r w:rsidRPr="002E6C1B">
        <w:rPr>
          <w:rFonts w:eastAsia="Andale Sans UI"/>
          <w:b/>
          <w:i/>
          <w:iCs/>
          <w:kern w:val="2"/>
        </w:rPr>
        <w:t>Наличие судейской бригады для проведения тестирования (численность судейской бригады).</w:t>
      </w:r>
    </w:p>
    <w:p w:rsidR="00F8792A" w:rsidRPr="00F8792A" w:rsidRDefault="00F8792A" w:rsidP="00986FD8">
      <w:pPr>
        <w:widowControl w:val="0"/>
        <w:suppressAutoHyphens/>
        <w:snapToGrid w:val="0"/>
        <w:spacing w:after="0" w:line="276" w:lineRule="auto"/>
        <w:ind w:left="1790"/>
        <w:jc w:val="center"/>
        <w:rPr>
          <w:rFonts w:eastAsia="Andale Sans UI"/>
          <w:i/>
          <w:iCs/>
          <w:kern w:val="2"/>
        </w:rPr>
      </w:pPr>
    </w:p>
    <w:p w:rsidR="00F8792A" w:rsidRPr="00F8792A" w:rsidRDefault="00B974C0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2E6C1B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>Постан</w:t>
      </w:r>
      <w:r w:rsidR="00065514">
        <w:rPr>
          <w:rFonts w:eastAsia="Andale Sans UI"/>
          <w:kern w:val="2"/>
        </w:rPr>
        <w:t>овлением администрации Приаргунского</w:t>
      </w:r>
      <w:r w:rsidR="00F8792A" w:rsidRPr="00F8792A">
        <w:rPr>
          <w:rFonts w:eastAsia="Andale Sans UI"/>
          <w:kern w:val="2"/>
        </w:rPr>
        <w:t xml:space="preserve"> муниципального района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</w:t>
      </w:r>
      <w:r w:rsidR="00065514">
        <w:rPr>
          <w:rFonts w:eastAsia="Andale Sans UI"/>
          <w:kern w:val="2"/>
        </w:rPr>
        <w:t>спорта Приаргунского</w:t>
      </w:r>
      <w:r w:rsidR="00F8792A" w:rsidRPr="00F8792A">
        <w:rPr>
          <w:rFonts w:eastAsia="Andale Sans UI"/>
          <w:kern w:val="2"/>
        </w:rPr>
        <w:t xml:space="preserve"> муниципального района в рамках ВФСК «ГТО» и утверждения Положения о нем», утвержден состав судейской бригады:</w:t>
      </w:r>
    </w:p>
    <w:p w:rsidR="00F8792A" w:rsidRPr="00CC6A4F" w:rsidRDefault="00986FD8" w:rsidP="00986FD8">
      <w:pPr>
        <w:suppressAutoHyphens/>
        <w:spacing w:after="0" w:line="276" w:lineRule="auto"/>
        <w:jc w:val="center"/>
        <w:rPr>
          <w:rFonts w:eastAsia="Andale Sans UI"/>
          <w:b/>
          <w:i/>
          <w:color w:val="000000"/>
          <w:kern w:val="2"/>
        </w:rPr>
      </w:pPr>
      <w:r w:rsidRPr="00CC6A4F">
        <w:rPr>
          <w:rFonts w:eastAsia="Andale Sans UI"/>
          <w:b/>
          <w:i/>
          <w:color w:val="000000"/>
          <w:kern w:val="2"/>
        </w:rPr>
        <w:t xml:space="preserve">  </w:t>
      </w:r>
      <w:r w:rsidR="00F8792A" w:rsidRPr="00CC6A4F">
        <w:rPr>
          <w:rFonts w:eastAsia="Andale Sans UI"/>
          <w:b/>
          <w:i/>
          <w:color w:val="000000"/>
          <w:kern w:val="2"/>
        </w:rPr>
        <w:t>Состав Судейской бригады по внедрению</w:t>
      </w:r>
      <w:r w:rsidR="00D37E5B" w:rsidRPr="00CC6A4F">
        <w:rPr>
          <w:rFonts w:eastAsia="Andale Sans UI"/>
          <w:b/>
          <w:i/>
          <w:color w:val="000000"/>
          <w:kern w:val="2"/>
        </w:rPr>
        <w:t xml:space="preserve"> </w:t>
      </w:r>
      <w:r w:rsidR="00F8792A" w:rsidRPr="00CC6A4F">
        <w:rPr>
          <w:rFonts w:eastAsia="Andale Sans UI"/>
          <w:b/>
          <w:i/>
          <w:color w:val="000000"/>
          <w:kern w:val="2"/>
        </w:rPr>
        <w:t>Всероссийского физкультурно-спортивного комплекса</w:t>
      </w:r>
      <w:r w:rsidR="00D37E5B" w:rsidRPr="00CC6A4F">
        <w:rPr>
          <w:rFonts w:eastAsia="Andale Sans UI"/>
          <w:b/>
          <w:i/>
          <w:color w:val="000000"/>
          <w:kern w:val="2"/>
        </w:rPr>
        <w:t xml:space="preserve"> </w:t>
      </w:r>
      <w:r w:rsidR="00F8792A" w:rsidRPr="00CC6A4F">
        <w:rPr>
          <w:rFonts w:eastAsia="Andale Sans UI"/>
          <w:b/>
          <w:i/>
          <w:color w:val="000000"/>
          <w:kern w:val="2"/>
        </w:rPr>
        <w:t xml:space="preserve">«Готов к труду и обороне» (ГТО) </w:t>
      </w:r>
      <w:r w:rsidR="00065514" w:rsidRPr="00CC6A4F">
        <w:rPr>
          <w:rFonts w:eastAsia="Andale Sans UI"/>
          <w:b/>
          <w:i/>
          <w:kern w:val="2"/>
        </w:rPr>
        <w:t xml:space="preserve">Приаргунского </w:t>
      </w:r>
      <w:r w:rsidR="00F8792A" w:rsidRPr="00CC6A4F">
        <w:rPr>
          <w:rFonts w:eastAsia="Andale Sans UI"/>
          <w:b/>
          <w:i/>
          <w:kern w:val="2"/>
        </w:rPr>
        <w:t>муниципального района.</w:t>
      </w:r>
    </w:p>
    <w:p w:rsidR="00F8792A" w:rsidRPr="00CC6A4F" w:rsidRDefault="00F8792A" w:rsidP="00F8792A">
      <w:pPr>
        <w:suppressAutoHyphens/>
        <w:spacing w:after="0" w:line="240" w:lineRule="atLeast"/>
        <w:jc w:val="center"/>
        <w:rPr>
          <w:rFonts w:eastAsia="Andale Sans UI"/>
          <w:i/>
          <w:kern w:val="2"/>
          <w:sz w:val="24"/>
          <w:szCs w:val="24"/>
        </w:rPr>
      </w:pP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2380"/>
        <w:gridCol w:w="4111"/>
        <w:gridCol w:w="142"/>
        <w:gridCol w:w="1134"/>
        <w:gridCol w:w="992"/>
      </w:tblGrid>
      <w:tr w:rsidR="00065514" w:rsidRPr="00F8792A" w:rsidTr="00F32E5F">
        <w:trPr>
          <w:trHeight w:val="515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514" w:rsidRPr="00F8792A" w:rsidRDefault="00065514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b/>
                <w:bCs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bCs/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514" w:rsidRPr="00F8792A" w:rsidRDefault="00065514" w:rsidP="00D37E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bCs/>
                <w:kern w:val="2"/>
                <w:sz w:val="24"/>
                <w:szCs w:val="24"/>
              </w:rPr>
              <w:t>Главный судья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514" w:rsidRPr="00986FD8" w:rsidRDefault="00065514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b/>
                <w:kern w:val="2"/>
                <w:sz w:val="20"/>
                <w:szCs w:val="20"/>
              </w:rPr>
            </w:pPr>
            <w:r w:rsidRPr="00986FD8">
              <w:rPr>
                <w:rFonts w:eastAsia="Andale Sans UI"/>
                <w:b/>
                <w:kern w:val="2"/>
                <w:sz w:val="20"/>
                <w:szCs w:val="20"/>
              </w:rPr>
              <w:t>Категорийность судьи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5514" w:rsidRPr="00986FD8" w:rsidRDefault="00065514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b/>
                <w:kern w:val="2"/>
                <w:sz w:val="20"/>
                <w:szCs w:val="20"/>
              </w:rPr>
            </w:pPr>
            <w:r w:rsidRPr="00986FD8">
              <w:rPr>
                <w:rFonts w:eastAsia="Andale Sans UI"/>
                <w:b/>
                <w:kern w:val="2"/>
                <w:sz w:val="20"/>
                <w:szCs w:val="20"/>
              </w:rPr>
              <w:t>Курсы повышения квалификации (ГТО)</w:t>
            </w: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Филёв Николай Петрович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Директор МБУ ДО «ДЮСШ ДВ»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065514" w:rsidRPr="00F8792A" w:rsidTr="00B974C0">
        <w:tc>
          <w:tcPr>
            <w:tcW w:w="929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14" w:rsidRPr="00F8792A" w:rsidRDefault="00065514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bCs/>
                <w:kern w:val="2"/>
                <w:sz w:val="24"/>
                <w:szCs w:val="24"/>
              </w:rPr>
              <w:t>Судейская бригада</w:t>
            </w:r>
          </w:p>
        </w:tc>
      </w:tr>
      <w:tr w:rsidR="00F8792A" w:rsidRPr="00F8792A" w:rsidTr="00F32E5F">
        <w:trPr>
          <w:trHeight w:val="496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Парыгин Андрей Георгиевич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 w:rsidR="00065514">
              <w:rPr>
                <w:rFonts w:eastAsia="Andale Sans UI"/>
                <w:kern w:val="2"/>
                <w:sz w:val="24"/>
                <w:szCs w:val="24"/>
              </w:rPr>
              <w:t>отделения баскетбол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Арсентьева Юлия Александровна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Трене</w:t>
            </w:r>
            <w:r w:rsidR="00065514">
              <w:rPr>
                <w:rFonts w:eastAsia="Andale Sans UI"/>
                <w:kern w:val="2"/>
                <w:sz w:val="24"/>
                <w:szCs w:val="24"/>
              </w:rPr>
              <w:t>р-преподаватель отделения пауэрлифтинга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r w:rsidR="00065514">
              <w:rPr>
                <w:rFonts w:eastAsia="Andale Sans UI"/>
                <w:kern w:val="2"/>
                <w:sz w:val="24"/>
                <w:szCs w:val="24"/>
              </w:rPr>
              <w:t>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Галютин Владимир Алексеевич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065514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Трене</w:t>
            </w:r>
            <w:r>
              <w:rPr>
                <w:rFonts w:eastAsia="Andale Sans UI"/>
                <w:kern w:val="2"/>
                <w:sz w:val="24"/>
                <w:szCs w:val="24"/>
              </w:rPr>
              <w:t>р-преподаватель отделения пауэрлифтинга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/>
                <w:kern w:val="2"/>
                <w:sz w:val="24"/>
                <w:szCs w:val="24"/>
              </w:rPr>
              <w:t>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Пименов Александр Владимирович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баскетбол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Гречихина Галина Владимировна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баскетбол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Стрельников Александр Анатольевич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шахматы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Симоченко Светлана Васильевна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волейбол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Никифоров Иван Николаевич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хоккей с шайбой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8792A" w:rsidRPr="00F8792A" w:rsidTr="00F32E5F">
        <w:trPr>
          <w:trHeight w:val="675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8792A" w:rsidRPr="00F8792A" w:rsidRDefault="00D37E5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Каскинбаев Илсур Мухаррамович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8792A" w:rsidRPr="00F8792A" w:rsidRDefault="00D37E5B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волейбол МБУ ДО «ДЮСШ ДВ»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</w:tr>
      <w:tr w:rsidR="002E6C1B" w:rsidRPr="00F8792A" w:rsidTr="00F32E5F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Pr="00F8792A" w:rsidRDefault="002E6C1B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Default="002E6C1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Симонов Виктор Александрович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Pr="00F8792A" w:rsidRDefault="002E6C1B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пауэрлифтинг МБУ ДО «ДЮСШ ДВ»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Pr="00F8792A" w:rsidRDefault="002E6C1B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C1B" w:rsidRPr="00F8792A" w:rsidRDefault="002E6C1B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</w:tr>
      <w:tr w:rsidR="002E6C1B" w:rsidRPr="00F8792A" w:rsidTr="00F32E5F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6C1B" w:rsidRPr="00F8792A" w:rsidRDefault="002E6C1B" w:rsidP="00F879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C1B" w:rsidRDefault="002E6C1B" w:rsidP="00986FD8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Козлов Егор Владимирович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Pr="00F8792A" w:rsidRDefault="002E6C1B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Тренер-преподаватель </w:t>
            </w:r>
            <w:r>
              <w:rPr>
                <w:rFonts w:eastAsia="Andale Sans UI"/>
                <w:kern w:val="2"/>
                <w:sz w:val="24"/>
                <w:szCs w:val="24"/>
              </w:rPr>
              <w:t>отделения баскетбол МБУ ДО «ДЮСШ ДВ»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E6C1B" w:rsidRPr="00F8792A" w:rsidRDefault="002E6C1B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6C1B" w:rsidRPr="00F8792A" w:rsidRDefault="002E6C1B" w:rsidP="00F8792A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</w:rPr>
            </w:pPr>
          </w:p>
        </w:tc>
      </w:tr>
    </w:tbl>
    <w:p w:rsidR="00F8792A" w:rsidRPr="00F8792A" w:rsidRDefault="00F8792A" w:rsidP="00B974C0">
      <w:pPr>
        <w:widowControl w:val="0"/>
        <w:suppressAutoHyphens/>
        <w:snapToGrid w:val="0"/>
        <w:spacing w:after="0" w:line="200" w:lineRule="atLeast"/>
        <w:jc w:val="both"/>
        <w:rPr>
          <w:rFonts w:eastAsia="Andale Sans UI"/>
          <w:kern w:val="2"/>
        </w:rPr>
      </w:pPr>
    </w:p>
    <w:p w:rsidR="00F8792A" w:rsidRPr="00CC6A4F" w:rsidRDefault="00F8792A" w:rsidP="00986FD8">
      <w:pPr>
        <w:pStyle w:val="a3"/>
        <w:widowControl w:val="0"/>
        <w:numPr>
          <w:ilvl w:val="0"/>
          <w:numId w:val="8"/>
        </w:numPr>
        <w:tabs>
          <w:tab w:val="num" w:pos="1440"/>
          <w:tab w:val="left" w:pos="2127"/>
        </w:tabs>
        <w:suppressAutoHyphens/>
        <w:snapToGrid w:val="0"/>
        <w:spacing w:after="0" w:line="276" w:lineRule="auto"/>
        <w:jc w:val="center"/>
        <w:rPr>
          <w:rFonts w:eastAsia="Andale Sans UI"/>
          <w:b/>
          <w:iCs/>
          <w:kern w:val="2"/>
        </w:rPr>
      </w:pPr>
      <w:r w:rsidRPr="00CC6A4F">
        <w:rPr>
          <w:rFonts w:eastAsia="Andale Sans UI"/>
          <w:b/>
          <w:iCs/>
          <w:kern w:val="2"/>
        </w:rPr>
        <w:t>Исполнение календарного плана физкультурно-спортивных мероприятий, пропагандистских акций (с указанием количества запланированных и фактических проведенных мероприятий)</w:t>
      </w:r>
    </w:p>
    <w:p w:rsidR="00F8792A" w:rsidRPr="00CC6A4F" w:rsidRDefault="00F8792A" w:rsidP="00986FD8">
      <w:pPr>
        <w:widowControl w:val="0"/>
        <w:suppressAutoHyphens/>
        <w:snapToGrid w:val="0"/>
        <w:spacing w:after="0" w:line="276" w:lineRule="auto"/>
        <w:ind w:firstLine="720"/>
        <w:jc w:val="center"/>
        <w:rPr>
          <w:rFonts w:eastAsia="Andale Sans UI"/>
          <w:b/>
          <w:kern w:val="2"/>
        </w:rPr>
      </w:pPr>
    </w:p>
    <w:p w:rsidR="00F8792A" w:rsidRPr="00F8792A" w:rsidRDefault="009A7604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2E6C1B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 xml:space="preserve">Календарный план мероприятий выполнен в полном объеме.  Запланированные </w:t>
      </w:r>
      <w:r w:rsidR="004C0AE2">
        <w:rPr>
          <w:rFonts w:eastAsia="Andale Sans UI"/>
          <w:kern w:val="2"/>
        </w:rPr>
        <w:t>20</w:t>
      </w:r>
      <w:r w:rsidR="0073094C" w:rsidRPr="00F8792A">
        <w:rPr>
          <w:rFonts w:eastAsia="Andale Sans UI"/>
          <w:kern w:val="2"/>
        </w:rPr>
        <w:t xml:space="preserve"> мероприятий и</w:t>
      </w:r>
      <w:r w:rsidR="00F8792A" w:rsidRPr="00F8792A">
        <w:rPr>
          <w:rFonts w:eastAsia="Andale Sans UI"/>
          <w:kern w:val="2"/>
        </w:rPr>
        <w:t xml:space="preserve"> выполнены.</w:t>
      </w:r>
    </w:p>
    <w:p w:rsidR="00F8792A" w:rsidRPr="00F8792A" w:rsidRDefault="009A7604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2E6C1B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>План работы по проведению тестирования обуча</w:t>
      </w:r>
      <w:r w:rsidR="00B06A8C">
        <w:rPr>
          <w:rFonts w:eastAsia="Andale Sans UI"/>
          <w:kern w:val="2"/>
        </w:rPr>
        <w:t xml:space="preserve">ющихся 1-11 классов </w:t>
      </w:r>
      <w:r w:rsidR="00B06A8C">
        <w:rPr>
          <w:rFonts w:eastAsia="Andale Sans UI"/>
          <w:kern w:val="2"/>
        </w:rPr>
        <w:lastRenderedPageBreak/>
        <w:t>утвержден 23 января</w:t>
      </w:r>
      <w:r w:rsidR="00F32E5F">
        <w:rPr>
          <w:rFonts w:eastAsia="Andale Sans UI"/>
          <w:kern w:val="2"/>
        </w:rPr>
        <w:t xml:space="preserve"> 2020</w:t>
      </w:r>
      <w:r w:rsidR="00F8792A" w:rsidRPr="00F8792A">
        <w:rPr>
          <w:rFonts w:eastAsia="Andale Sans UI"/>
          <w:kern w:val="2"/>
        </w:rPr>
        <w:t xml:space="preserve"> года, утвержден главным судьей Центра тестирования. Исполнен в полном объеме:</w:t>
      </w:r>
    </w:p>
    <w:p w:rsidR="009A7604" w:rsidRDefault="009A7604" w:rsidP="00F8792A">
      <w:pPr>
        <w:suppressAutoHyphens/>
        <w:spacing w:after="0" w:line="240" w:lineRule="auto"/>
        <w:ind w:left="397" w:hanging="45"/>
        <w:jc w:val="center"/>
        <w:rPr>
          <w:rFonts w:eastAsia="Calibri" w:cs="Calibri"/>
          <w:b/>
          <w:kern w:val="2"/>
          <w:sz w:val="24"/>
          <w:szCs w:val="24"/>
          <w:lang w:eastAsia="ar-SA"/>
        </w:rPr>
      </w:pPr>
    </w:p>
    <w:p w:rsidR="00F8792A" w:rsidRPr="00CC6A4F" w:rsidRDefault="009A7604" w:rsidP="00986FD8">
      <w:pPr>
        <w:suppressAutoHyphens/>
        <w:spacing w:after="0" w:line="276" w:lineRule="auto"/>
        <w:ind w:left="397" w:hanging="45"/>
        <w:jc w:val="center"/>
        <w:rPr>
          <w:rFonts w:eastAsia="Calibri" w:cs="Calibri"/>
          <w:b/>
          <w:i/>
          <w:kern w:val="2"/>
          <w:lang w:eastAsia="ar-SA"/>
        </w:rPr>
      </w:pPr>
      <w:r w:rsidRPr="00CC6A4F">
        <w:rPr>
          <w:rFonts w:eastAsia="Calibri" w:cs="Calibri"/>
          <w:b/>
          <w:i/>
          <w:kern w:val="2"/>
          <w:lang w:eastAsia="ar-SA"/>
        </w:rPr>
        <w:t>План работы</w:t>
      </w:r>
    </w:p>
    <w:p w:rsidR="00F8792A" w:rsidRPr="00CC6A4F" w:rsidRDefault="00F8792A" w:rsidP="00986FD8">
      <w:pPr>
        <w:suppressAutoHyphens/>
        <w:spacing w:after="0" w:line="276" w:lineRule="auto"/>
        <w:ind w:left="397" w:hanging="45"/>
        <w:jc w:val="center"/>
        <w:rPr>
          <w:rFonts w:eastAsia="Calibri" w:cs="Calibri"/>
          <w:b/>
          <w:i/>
          <w:kern w:val="2"/>
          <w:lang w:eastAsia="ar-SA"/>
        </w:rPr>
      </w:pPr>
      <w:r w:rsidRPr="00CC6A4F">
        <w:rPr>
          <w:rFonts w:eastAsia="Calibri" w:cs="Calibri"/>
          <w:b/>
          <w:i/>
          <w:kern w:val="2"/>
          <w:lang w:eastAsia="ar-SA"/>
        </w:rPr>
        <w:t xml:space="preserve">по проведению тестирования обучающихся 11 классов образовательных учреждений </w:t>
      </w:r>
      <w:r w:rsidR="0073094C" w:rsidRPr="00CC6A4F">
        <w:rPr>
          <w:rFonts w:eastAsia="Calibri" w:cs="Calibri"/>
          <w:b/>
          <w:i/>
          <w:kern w:val="2"/>
          <w:lang w:eastAsia="ar-SA"/>
        </w:rPr>
        <w:t>Приаргунского</w:t>
      </w:r>
      <w:r w:rsidRPr="00CC6A4F">
        <w:rPr>
          <w:rFonts w:eastAsia="Calibri" w:cs="Calibri"/>
          <w:b/>
          <w:i/>
          <w:kern w:val="2"/>
          <w:lang w:eastAsia="ar-SA"/>
        </w:rPr>
        <w:t xml:space="preserve"> района  по выполнению государственных требований к уровню физической подготовленности и оценке уровня знаний и умений населения в рамках Всероссийского физкультурно- оздоровительного комплекса   «Готов к труду и обороне» (ГТО)</w:t>
      </w:r>
    </w:p>
    <w:tbl>
      <w:tblPr>
        <w:tblW w:w="9225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20"/>
        <w:gridCol w:w="4678"/>
        <w:gridCol w:w="1984"/>
        <w:gridCol w:w="1843"/>
      </w:tblGrid>
      <w:tr w:rsidR="00F8792A" w:rsidRPr="00F8792A" w:rsidTr="00986FD8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  <w:p w:rsidR="00F8792A" w:rsidRPr="00F8792A" w:rsidRDefault="00F8792A" w:rsidP="00F8792A">
            <w:pPr>
              <w:widowControl w:val="0"/>
              <w:suppressAutoHyphens/>
              <w:spacing w:after="20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  <w:p w:rsidR="00F8792A" w:rsidRPr="00F8792A" w:rsidRDefault="00F8792A" w:rsidP="00F8792A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kern w:val="2"/>
                <w:sz w:val="24"/>
                <w:szCs w:val="24"/>
              </w:rPr>
              <w:t>Мероприятие</w:t>
            </w:r>
          </w:p>
          <w:p w:rsidR="00F8792A" w:rsidRPr="00F8792A" w:rsidRDefault="00F8792A" w:rsidP="00F8792A">
            <w:pPr>
              <w:widowControl w:val="0"/>
              <w:suppressAutoHyphens/>
              <w:spacing w:after="20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  <w:p w:rsidR="00F8792A" w:rsidRPr="00F8792A" w:rsidRDefault="00F8792A" w:rsidP="00F8792A">
            <w:pPr>
              <w:widowControl w:val="0"/>
              <w:suppressAutoHyphens/>
              <w:spacing w:after="20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b/>
                <w:kern w:val="2"/>
                <w:sz w:val="24"/>
                <w:szCs w:val="24"/>
              </w:rPr>
              <w:t>Ответственные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Сформировать списки учащихся 11 классов образовательных уч</w:t>
            </w:r>
            <w:r w:rsidR="00D42AB3">
              <w:rPr>
                <w:rFonts w:eastAsia="Andale Sans UI"/>
                <w:kern w:val="2"/>
                <w:sz w:val="24"/>
                <w:szCs w:val="24"/>
              </w:rPr>
              <w:t xml:space="preserve">реждений </w:t>
            </w:r>
            <w:r w:rsidR="009A7604">
              <w:rPr>
                <w:rFonts w:eastAsia="Andale Sans UI"/>
                <w:kern w:val="2"/>
                <w:sz w:val="24"/>
                <w:szCs w:val="24"/>
              </w:rPr>
              <w:t>Приаргунского</w:t>
            </w:r>
            <w:r w:rsidR="009A7604" w:rsidRPr="00F8792A">
              <w:rPr>
                <w:rFonts w:eastAsia="Andale Sans UI"/>
                <w:kern w:val="2"/>
                <w:sz w:val="24"/>
                <w:szCs w:val="24"/>
              </w:rPr>
              <w:t xml:space="preserve"> муниципального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r w:rsidR="009A7604" w:rsidRPr="00F8792A">
              <w:rPr>
                <w:rFonts w:eastAsia="Andale Sans UI"/>
                <w:kern w:val="2"/>
                <w:sz w:val="24"/>
                <w:szCs w:val="24"/>
              </w:rPr>
              <w:t>района, допущенные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к сдаче норм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B02DF8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До 23.01.2020</w:t>
            </w:r>
            <w:r w:rsidR="00F8792A" w:rsidRPr="00F8792A">
              <w:rPr>
                <w:rFonts w:eastAsia="Andale Sans UI"/>
                <w:kern w:val="2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D42AB3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МБОУ СОШ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Провести классные часы, разъяснительные беседы о предстоящем введении ВФСК (</w:t>
            </w:r>
            <w:r w:rsidR="00D42AB3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ГТО) в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="00D42AB3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образовательных учреждениях </w:t>
            </w:r>
            <w:r w:rsidR="00D42AB3">
              <w:rPr>
                <w:rFonts w:eastAsia="Andale Sans UI"/>
                <w:kern w:val="2"/>
                <w:sz w:val="24"/>
                <w:szCs w:val="24"/>
              </w:rPr>
              <w:t>МБОУ СОШ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B02DF8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До 23.01</w:t>
            </w:r>
            <w:r w:rsidR="00F8792A" w:rsidRPr="00F8792A">
              <w:rPr>
                <w:rFonts w:eastAsia="Andale Sans UI"/>
                <w:kern w:val="2"/>
                <w:sz w:val="24"/>
                <w:szCs w:val="24"/>
              </w:rPr>
              <w:t>.2019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D42AB3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МБОУ СОШ</w:t>
            </w:r>
          </w:p>
        </w:tc>
      </w:tr>
      <w:tr w:rsidR="00F8792A" w:rsidRPr="00F8792A" w:rsidTr="00986FD8">
        <w:trPr>
          <w:trHeight w:val="9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Провести регистрацию учащихся на сайте </w:t>
            </w:r>
            <w:hyperlink r:id="rId9" w:history="1">
              <w:r w:rsidRPr="00F8792A">
                <w:rPr>
                  <w:rFonts w:eastAsia="Calibri" w:cs="Calibri"/>
                  <w:color w:val="000080"/>
                  <w:kern w:val="2"/>
                  <w:sz w:val="22"/>
                  <w:szCs w:val="22"/>
                  <w:u w:val="single"/>
                </w:rPr>
                <w:t>http://www.gto.ru</w:t>
              </w:r>
            </w:hyperlink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D42AB3" w:rsidP="00B02DF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До 25</w:t>
            </w:r>
            <w:r w:rsidR="00B02DF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.01. 2020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B02DF8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МБОУ СОШ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Создать информационный стенд по ВФСК, в целях информирования всех участников образовательного процесса о </w:t>
            </w:r>
            <w:r w:rsidR="00B02DF8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приводящихся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мероприятиях по внедрению Всероссийского физкультурно-спортивного комплекса </w:t>
            </w:r>
          </w:p>
          <w:p w:rsidR="00F8792A" w:rsidRPr="00F8792A" w:rsidRDefault="00986FD8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«Готов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к труду и обороне» 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(ГТО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)</w:t>
            </w: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B02DF8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До 25.01.2020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B3" w:rsidRP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Ответственный за проведение мероприятий</w:t>
            </w:r>
          </w:p>
          <w:p w:rsid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Н.П.Филёв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  <w:p w:rsidR="00B02DF8" w:rsidRPr="00F8792A" w:rsidRDefault="00B02DF8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9A7604">
              <w:rPr>
                <w:sz w:val="24"/>
                <w:szCs w:val="24"/>
              </w:rPr>
              <w:t>Образовательные организации МБОУ СОШ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392503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Подготовить необходимую 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рабочую документацию по фиксированию результатов сдачи нормативов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(протоколы физической подготовленности, учебные нормативы по усвоению навыков, умений развитию двигательных качеств, отчеты-результаты мониторинга)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B02DF8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До 25.01.2020</w:t>
            </w:r>
            <w:r w:rsidR="00F8792A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г.</w:t>
            </w:r>
          </w:p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B3" w:rsidRP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Ответственный за проведение мероприятий</w:t>
            </w:r>
          </w:p>
          <w:p w:rsidR="00F8792A" w:rsidRP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Ю.А. Арсентьева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Сдача обязательных нормативов: 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Бег на 100 м, бег на 2 км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Судейская коллегия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Сдача </w:t>
            </w:r>
            <w:r w:rsidR="00D42AB3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обязательных нормативов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: 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lastRenderedPageBreak/>
              <w:t>Подтягивание из виса лежа на низкой перекладине, или сгибание и разгибание рук в упоре лежа на полу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lastRenderedPageBreak/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Судейская коллегия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Сдача испытаний по выбору: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Прыжок в длину с разбега или прыжок в длину с места толчком двумя ногами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Судейская коллегия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Сдача испытаний по выбору: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Поднимание туловища из положения лежа на спине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Судейская коллегия</w:t>
            </w:r>
          </w:p>
        </w:tc>
      </w:tr>
      <w:tr w:rsidR="00F8792A" w:rsidRPr="00F8792A" w:rsidTr="00986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Сдача испытаний по выбору:</w:t>
            </w:r>
          </w:p>
          <w:p w:rsidR="00F8792A" w:rsidRPr="00F8792A" w:rsidRDefault="00F8792A" w:rsidP="00986FD8">
            <w:pPr>
              <w:suppressAutoHyphens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Бег на лыжах 3 км или кросс на 3 км по пересеченной местности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Судейская коллегия</w:t>
            </w:r>
          </w:p>
        </w:tc>
      </w:tr>
      <w:tr w:rsidR="00F8792A" w:rsidRPr="00F8792A" w:rsidTr="00986FD8">
        <w:trPr>
          <w:trHeight w:val="1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Отчеты-результаты занести  на сайте </w:t>
            </w:r>
            <w:hyperlink r:id="rId10" w:history="1">
              <w:r w:rsidRPr="00F8792A">
                <w:rPr>
                  <w:rFonts w:eastAsia="Calibri" w:cs="Calibri"/>
                  <w:color w:val="000080"/>
                  <w:kern w:val="2"/>
                  <w:sz w:val="22"/>
                  <w:szCs w:val="22"/>
                  <w:u w:val="single"/>
                </w:rPr>
                <w:t>http://www.gto.ru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B3" w:rsidRPr="00F8792A" w:rsidRDefault="00D42AB3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Ответственный за проведение мероприятий</w:t>
            </w:r>
          </w:p>
          <w:p w:rsidR="00F8792A" w:rsidRP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Ю.А. Арсентьева</w:t>
            </w:r>
          </w:p>
        </w:tc>
      </w:tr>
      <w:tr w:rsidR="00F8792A" w:rsidRPr="00F8792A" w:rsidTr="00986FD8">
        <w:trPr>
          <w:trHeight w:val="1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Торжественное мероприятия в школах </w:t>
            </w:r>
            <w:r w:rsidR="00D42AB3"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района с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вручение грамот и благодарностей для учащихся 9-11 классов прошедших испытание (подведение итогов)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92A" w:rsidRPr="00F8792A" w:rsidRDefault="00F8792A" w:rsidP="00D104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B3" w:rsidRP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Ответственный за проведение мероприятий</w:t>
            </w:r>
          </w:p>
          <w:p w:rsidR="00F8792A" w:rsidRDefault="00D42AB3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Н.П.Филёв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  <w:p w:rsidR="00B06A8C" w:rsidRPr="00F8792A" w:rsidRDefault="00B06A8C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9A7604">
              <w:rPr>
                <w:sz w:val="24"/>
                <w:szCs w:val="24"/>
              </w:rPr>
              <w:t>Образовательные организации МБОУ СОШ</w:t>
            </w:r>
          </w:p>
        </w:tc>
      </w:tr>
    </w:tbl>
    <w:p w:rsidR="00F8792A" w:rsidRPr="00F8792A" w:rsidRDefault="00F8792A" w:rsidP="00986FD8">
      <w:pPr>
        <w:widowControl w:val="0"/>
        <w:suppressAutoHyphens/>
        <w:spacing w:after="0" w:line="276" w:lineRule="auto"/>
        <w:rPr>
          <w:rFonts w:eastAsia="Times New Roman"/>
          <w:kern w:val="2"/>
          <w:sz w:val="24"/>
          <w:szCs w:val="24"/>
        </w:rPr>
      </w:pPr>
    </w:p>
    <w:p w:rsidR="00F8792A" w:rsidRPr="00F8792A" w:rsidRDefault="009A7604" w:rsidP="00986FD8">
      <w:pPr>
        <w:widowControl w:val="0"/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="00B02DF8">
        <w:rPr>
          <w:rFonts w:eastAsia="Andale Sans UI"/>
          <w:kern w:val="2"/>
        </w:rPr>
        <w:t xml:space="preserve">   </w:t>
      </w:r>
      <w:r>
        <w:rPr>
          <w:rFonts w:eastAsia="Andale Sans UI"/>
          <w:kern w:val="2"/>
        </w:rPr>
        <w:t xml:space="preserve"> </w:t>
      </w:r>
      <w:r w:rsidR="00F8792A" w:rsidRPr="00F8792A">
        <w:rPr>
          <w:rFonts w:eastAsia="Andale Sans UI"/>
          <w:kern w:val="2"/>
        </w:rPr>
        <w:t>График работы судейской бригады по приему нормативов ГТО, также выполнен в полн</w:t>
      </w:r>
      <w:r w:rsidR="00D42AB3">
        <w:rPr>
          <w:rFonts w:eastAsia="Andale Sans UI"/>
          <w:kern w:val="2"/>
        </w:rPr>
        <w:t>ом объеме. Из запланированных 9</w:t>
      </w:r>
      <w:r w:rsidR="00F8792A" w:rsidRPr="00F8792A">
        <w:rPr>
          <w:rFonts w:eastAsia="Andale Sans UI"/>
          <w:kern w:val="2"/>
        </w:rPr>
        <w:t xml:space="preserve"> мероприятий, выполнены все.</w:t>
      </w:r>
    </w:p>
    <w:p w:rsidR="00F8792A" w:rsidRPr="00F8792A" w:rsidRDefault="00F8792A" w:rsidP="00986FD8">
      <w:pPr>
        <w:widowControl w:val="0"/>
        <w:suppressAutoHyphens/>
        <w:snapToGrid w:val="0"/>
        <w:spacing w:after="0" w:line="276" w:lineRule="auto"/>
        <w:ind w:firstLine="720"/>
        <w:rPr>
          <w:rFonts w:eastAsia="Andale Sans UI"/>
          <w:kern w:val="2"/>
        </w:rPr>
      </w:pPr>
      <w:r w:rsidRPr="00F8792A">
        <w:rPr>
          <w:rFonts w:eastAsia="Andale Sans UI"/>
          <w:kern w:val="2"/>
        </w:rPr>
        <w:t xml:space="preserve">Результаты тестирования по </w:t>
      </w:r>
      <w:r w:rsidRPr="00F8792A">
        <w:rPr>
          <w:rFonts w:eastAsia="Andale Sans UI"/>
          <w:kern w:val="2"/>
          <w:lang w:val="en-US"/>
        </w:rPr>
        <w:t>I</w:t>
      </w:r>
      <w:r w:rsidRPr="00F8792A">
        <w:rPr>
          <w:rFonts w:eastAsia="Andale Sans UI"/>
          <w:kern w:val="2"/>
        </w:rPr>
        <w:t>-</w:t>
      </w:r>
      <w:r w:rsidRPr="00F8792A">
        <w:rPr>
          <w:rFonts w:eastAsia="Andale Sans UI"/>
          <w:kern w:val="2"/>
          <w:lang w:val="en-US"/>
        </w:rPr>
        <w:t>III</w:t>
      </w:r>
      <w:r w:rsidRPr="00F8792A">
        <w:rPr>
          <w:rFonts w:eastAsia="Andale Sans UI"/>
          <w:kern w:val="2"/>
        </w:rPr>
        <w:t xml:space="preserve">- </w:t>
      </w:r>
      <w:r w:rsidRPr="00F8792A">
        <w:rPr>
          <w:rFonts w:eastAsia="Andale Sans UI"/>
          <w:kern w:val="2"/>
          <w:lang w:val="en-US"/>
        </w:rPr>
        <w:t>IV</w:t>
      </w:r>
      <w:r w:rsidRPr="00F8792A">
        <w:rPr>
          <w:rFonts w:eastAsia="Andale Sans UI"/>
          <w:kern w:val="2"/>
        </w:rPr>
        <w:t>-</w:t>
      </w:r>
      <w:r w:rsidR="00B64BC3" w:rsidRPr="00F8792A">
        <w:rPr>
          <w:rFonts w:eastAsia="Andale Sans UI"/>
          <w:kern w:val="2"/>
          <w:lang w:val="en-US"/>
        </w:rPr>
        <w:t>V</w:t>
      </w:r>
      <w:r w:rsidR="00B64BC3" w:rsidRPr="00F8792A">
        <w:rPr>
          <w:rFonts w:eastAsia="Andale Sans UI"/>
          <w:kern w:val="2"/>
        </w:rPr>
        <w:t>, VI</w:t>
      </w:r>
      <w:r w:rsidR="00B64BC3">
        <w:rPr>
          <w:rFonts w:eastAsia="Andale Sans UI"/>
          <w:kern w:val="2"/>
        </w:rPr>
        <w:t xml:space="preserve"> </w:t>
      </w:r>
      <w:r w:rsidR="00D104E7">
        <w:rPr>
          <w:rFonts w:eastAsia="Andale Sans UI"/>
          <w:kern w:val="2"/>
        </w:rPr>
        <w:t xml:space="preserve">и </w:t>
      </w:r>
      <w:r w:rsidR="00D104E7">
        <w:rPr>
          <w:rFonts w:eastAsia="Andale Sans UI"/>
          <w:kern w:val="2"/>
          <w:lang w:val="en-US"/>
        </w:rPr>
        <w:t>X</w:t>
      </w:r>
      <w:r w:rsidRPr="00F8792A">
        <w:rPr>
          <w:rFonts w:eastAsia="Andale Sans UI"/>
          <w:kern w:val="2"/>
        </w:rPr>
        <w:t xml:space="preserve"> ступени:</w:t>
      </w:r>
    </w:p>
    <w:p w:rsidR="00F8792A" w:rsidRPr="00F8792A" w:rsidRDefault="00392503" w:rsidP="00986FD8">
      <w:pPr>
        <w:widowControl w:val="0"/>
        <w:suppressAutoHyphens/>
        <w:snapToGrid w:val="0"/>
        <w:spacing w:after="0" w:line="276" w:lineRule="auto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 </w:t>
      </w:r>
      <w:r w:rsidR="00F8792A" w:rsidRPr="00F8792A">
        <w:rPr>
          <w:rFonts w:eastAsia="Andale Sans UI"/>
          <w:kern w:val="2"/>
        </w:rPr>
        <w:t>Всего протестировано среди учащихся 1-11 классов образовательн</w:t>
      </w:r>
      <w:r w:rsidR="00B64BC3">
        <w:rPr>
          <w:rFonts w:eastAsia="Andale Sans UI"/>
          <w:kern w:val="2"/>
        </w:rPr>
        <w:t>ых учрежд</w:t>
      </w:r>
      <w:r w:rsidR="00B02DF8">
        <w:rPr>
          <w:rFonts w:eastAsia="Andale Sans UI"/>
          <w:kern w:val="2"/>
        </w:rPr>
        <w:t>ений района в 2020</w:t>
      </w:r>
      <w:r w:rsidR="00735AEC">
        <w:rPr>
          <w:rFonts w:eastAsia="Andale Sans UI"/>
          <w:kern w:val="2"/>
        </w:rPr>
        <w:t xml:space="preserve"> </w:t>
      </w:r>
      <w:r w:rsidR="00B64BC3">
        <w:rPr>
          <w:rFonts w:eastAsia="Andale Sans UI"/>
          <w:kern w:val="2"/>
        </w:rPr>
        <w:t>- 202</w:t>
      </w:r>
      <w:r w:rsidR="00B02DF8">
        <w:rPr>
          <w:rFonts w:eastAsia="Andale Sans UI"/>
          <w:kern w:val="2"/>
        </w:rPr>
        <w:t>1</w:t>
      </w:r>
      <w:r w:rsidR="00F8792A" w:rsidRPr="00F8792A">
        <w:rPr>
          <w:rFonts w:eastAsia="Andale Sans UI"/>
          <w:kern w:val="2"/>
        </w:rPr>
        <w:t>чел.</w:t>
      </w:r>
    </w:p>
    <w:p w:rsidR="00F8792A" w:rsidRPr="00F8792A" w:rsidRDefault="00F8792A" w:rsidP="00986FD8">
      <w:pPr>
        <w:widowControl w:val="0"/>
        <w:suppressAutoHyphens/>
        <w:snapToGrid w:val="0"/>
        <w:spacing w:after="0" w:line="276" w:lineRule="auto"/>
        <w:ind w:firstLine="720"/>
        <w:rPr>
          <w:rFonts w:eastAsia="Andale Sans UI"/>
          <w:kern w:val="2"/>
        </w:rPr>
      </w:pPr>
    </w:p>
    <w:p w:rsidR="00F8792A" w:rsidRPr="00CC6A4F" w:rsidRDefault="00F8792A" w:rsidP="00986FD8">
      <w:pPr>
        <w:widowControl w:val="0"/>
        <w:suppressAutoHyphens/>
        <w:snapToGrid w:val="0"/>
        <w:spacing w:after="0" w:line="276" w:lineRule="auto"/>
        <w:ind w:firstLine="720"/>
        <w:jc w:val="center"/>
        <w:rPr>
          <w:rFonts w:eastAsia="Andale Sans UI"/>
          <w:b/>
          <w:i/>
          <w:kern w:val="2"/>
        </w:rPr>
      </w:pPr>
      <w:bookmarkStart w:id="0" w:name="_Hlk31707926"/>
      <w:r w:rsidRPr="00CC6A4F">
        <w:rPr>
          <w:rFonts w:eastAsia="Andale Sans UI"/>
          <w:b/>
          <w:i/>
          <w:kern w:val="2"/>
        </w:rPr>
        <w:t xml:space="preserve">План работы поэтапного </w:t>
      </w:r>
      <w:r w:rsidR="00B64BC3" w:rsidRPr="00CC6A4F">
        <w:rPr>
          <w:rFonts w:eastAsia="Andale Sans UI"/>
          <w:b/>
          <w:i/>
          <w:kern w:val="2"/>
        </w:rPr>
        <w:t>проведения Всероссийского</w:t>
      </w:r>
      <w:r w:rsidRPr="00CC6A4F">
        <w:rPr>
          <w:rFonts w:eastAsia="Andale Sans UI"/>
          <w:b/>
          <w:i/>
          <w:kern w:val="2"/>
        </w:rPr>
        <w:t xml:space="preserve"> физкультурно-спортивного комплекса «Готов к труду и обороне» (ГТО)                                                 в </w:t>
      </w:r>
      <w:r w:rsidR="00B64BC3" w:rsidRPr="00CC6A4F">
        <w:rPr>
          <w:rFonts w:eastAsia="Andale Sans UI"/>
          <w:b/>
          <w:i/>
          <w:kern w:val="2"/>
        </w:rPr>
        <w:t>Приаргунском ра</w:t>
      </w:r>
      <w:r w:rsidRPr="00CC6A4F">
        <w:rPr>
          <w:rFonts w:eastAsia="Andale Sans UI"/>
          <w:b/>
          <w:i/>
          <w:kern w:val="2"/>
        </w:rPr>
        <w:t>й</w:t>
      </w:r>
      <w:r w:rsidR="00B64BC3" w:rsidRPr="00CC6A4F">
        <w:rPr>
          <w:rFonts w:eastAsia="Andale Sans UI"/>
          <w:b/>
          <w:i/>
          <w:kern w:val="2"/>
        </w:rPr>
        <w:t>о</w:t>
      </w:r>
      <w:r w:rsidR="00B02DF8" w:rsidRPr="00CC6A4F">
        <w:rPr>
          <w:rFonts w:eastAsia="Andale Sans UI"/>
          <w:b/>
          <w:i/>
          <w:kern w:val="2"/>
        </w:rPr>
        <w:t>не на 2020</w:t>
      </w:r>
      <w:r w:rsidRPr="00CC6A4F">
        <w:rPr>
          <w:rFonts w:eastAsia="Andale Sans UI"/>
          <w:b/>
          <w:i/>
          <w:kern w:val="2"/>
        </w:rPr>
        <w:t>год</w:t>
      </w:r>
    </w:p>
    <w:tbl>
      <w:tblPr>
        <w:tblW w:w="96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92"/>
        <w:gridCol w:w="1787"/>
        <w:gridCol w:w="2835"/>
      </w:tblGrid>
      <w:tr w:rsidR="00F8792A" w:rsidRPr="00F8792A" w:rsidTr="00E5621F">
        <w:trPr>
          <w:trHeight w:val="41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Ответственные</w:t>
            </w:r>
          </w:p>
        </w:tc>
      </w:tr>
      <w:tr w:rsidR="00F8792A" w:rsidRPr="00F8792A" w:rsidTr="00E5621F">
        <w:trPr>
          <w:trHeight w:val="213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F8792A">
            <w:pPr>
              <w:widowControl w:val="0"/>
              <w:suppressAutoHyphens/>
              <w:snapToGrid w:val="0"/>
              <w:spacing w:after="20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792A" w:rsidRPr="00F8792A" w:rsidRDefault="00F8792A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Проведение организационных совещаний по внедрению ВФСК (ГТО) ко</w:t>
            </w:r>
            <w:r w:rsidR="00B64BC3">
              <w:rPr>
                <w:rFonts w:eastAsia="Andale Sans UI"/>
                <w:kern w:val="2"/>
                <w:sz w:val="24"/>
                <w:szCs w:val="24"/>
              </w:rPr>
              <w:t>мплекса в Приаргунском муниципальном районе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>, методических совещаний по организации испытаний по выполнению нормативов ГТО, организации судейства на испы</w:t>
            </w:r>
            <w:r w:rsidR="00B64BC3">
              <w:rPr>
                <w:rFonts w:eastAsia="Andale Sans UI"/>
                <w:kern w:val="2"/>
                <w:sz w:val="24"/>
                <w:szCs w:val="24"/>
              </w:rPr>
              <w:t>таниях, в Приаргунском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муниципальном районе</w:t>
            </w:r>
            <w:r w:rsidR="00986FD8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92A" w:rsidRPr="00F8792A" w:rsidRDefault="00F8792A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В течение года</w:t>
            </w:r>
          </w:p>
          <w:p w:rsidR="00F8792A" w:rsidRPr="00F8792A" w:rsidRDefault="00F8792A" w:rsidP="00986FD8">
            <w:pPr>
              <w:spacing w:after="200" w:line="276" w:lineRule="auto"/>
              <w:rPr>
                <w:rFonts w:eastAsia="Andale Sans UI"/>
                <w:sz w:val="24"/>
                <w:szCs w:val="24"/>
              </w:rPr>
            </w:pPr>
          </w:p>
          <w:p w:rsidR="00F8792A" w:rsidRPr="00F8792A" w:rsidRDefault="00F8792A" w:rsidP="00986FD8">
            <w:pPr>
              <w:spacing w:after="200" w:line="276" w:lineRule="auto"/>
              <w:rPr>
                <w:rFonts w:eastAsia="Andale Sans UI"/>
                <w:sz w:val="24"/>
                <w:szCs w:val="24"/>
              </w:rPr>
            </w:pPr>
          </w:p>
          <w:p w:rsidR="00F8792A" w:rsidRPr="00F8792A" w:rsidRDefault="00F8792A" w:rsidP="00986FD8">
            <w:pPr>
              <w:spacing w:after="200" w:line="276" w:lineRule="auto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2A" w:rsidRPr="00F8792A" w:rsidRDefault="00B64BC3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Центр тестирования- МБУ ДО «ДЮСШ ДВ»</w:t>
            </w:r>
          </w:p>
        </w:tc>
      </w:tr>
      <w:tr w:rsidR="009A7604" w:rsidRPr="00F8792A" w:rsidTr="00E5621F">
        <w:trPr>
          <w:trHeight w:val="187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widowControl w:val="0"/>
              <w:suppressAutoHyphens/>
              <w:snapToGrid w:val="0"/>
              <w:spacing w:after="20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Определение уровня здоровья, мониторинг заболеваемости, измерение антропометрических данных, определение медицинской группы, сформировать списки учащихся, допущенные к сдаче норм ГТО</w:t>
            </w:r>
            <w:r w:rsidR="00986FD8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604" w:rsidRPr="009A7604" w:rsidRDefault="009A7604" w:rsidP="00986FD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9A7604">
              <w:rPr>
                <w:sz w:val="24"/>
                <w:szCs w:val="24"/>
              </w:rPr>
              <w:t>Центр тестирования –МБУ ДО «ДЮСШ ДВ»</w:t>
            </w:r>
          </w:p>
          <w:p w:rsidR="009A7604" w:rsidRPr="00F8792A" w:rsidRDefault="009A7604" w:rsidP="00986FD8">
            <w:pPr>
              <w:pStyle w:val="a4"/>
              <w:spacing w:line="276" w:lineRule="auto"/>
              <w:jc w:val="center"/>
              <w:rPr>
                <w:rFonts w:eastAsia="Calibri" w:cs="Calibri"/>
                <w:lang w:eastAsia="ar-SA"/>
              </w:rPr>
            </w:pPr>
            <w:r w:rsidRPr="009A7604">
              <w:rPr>
                <w:sz w:val="24"/>
                <w:szCs w:val="24"/>
              </w:rPr>
              <w:t>Образовательные организации МБОУ СОШ</w:t>
            </w:r>
          </w:p>
        </w:tc>
      </w:tr>
      <w:tr w:rsidR="009A7604" w:rsidRPr="00F8792A" w:rsidTr="00E562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widowControl w:val="0"/>
              <w:suppressAutoHyphens/>
              <w:snapToGrid w:val="0"/>
              <w:spacing w:after="200" w:line="240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Проведение испытаний по выполнению государственных требований к уровню физической подготовленности и оценке уровня знаний и умений населения в рамках Всероссийского физкультурно-оздоровительного комплекса «Готов к </w:t>
            </w:r>
          </w:p>
          <w:p w:rsidR="009A7604" w:rsidRPr="00F8792A" w:rsidRDefault="009A7604" w:rsidP="00986FD8">
            <w:pPr>
              <w:widowControl w:val="0"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труду и оборо</w:t>
            </w:r>
            <w:r>
              <w:rPr>
                <w:rFonts w:eastAsia="Andale Sans UI"/>
                <w:kern w:val="2"/>
                <w:sz w:val="24"/>
                <w:szCs w:val="24"/>
              </w:rPr>
              <w:t>не» (ГТО) Приаргунском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 муниципальном районе</w:t>
            </w:r>
            <w:r w:rsidR="00986FD8">
              <w:rPr>
                <w:rFonts w:eastAsia="Andale Sans UI"/>
                <w:kern w:val="2"/>
                <w:sz w:val="24"/>
                <w:szCs w:val="24"/>
              </w:rPr>
              <w:t>.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В течение года </w:t>
            </w:r>
          </w:p>
          <w:p w:rsidR="009A7604" w:rsidRPr="00F8792A" w:rsidRDefault="009A7604" w:rsidP="00986FD8">
            <w:pPr>
              <w:widowControl w:val="0"/>
              <w:suppressAutoHyphens/>
              <w:spacing w:after="0" w:line="276" w:lineRule="auto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Центр тестирования -</w:t>
            </w:r>
            <w:r>
              <w:rPr>
                <w:rFonts w:eastAsia="Andale Sans UI"/>
                <w:kern w:val="2"/>
                <w:sz w:val="24"/>
                <w:szCs w:val="24"/>
              </w:rPr>
              <w:t xml:space="preserve"> МБУ ДО «ДЮСШ ДВ»</w:t>
            </w:r>
          </w:p>
        </w:tc>
      </w:tr>
      <w:tr w:rsidR="009A7604" w:rsidRPr="00F8792A" w:rsidTr="00E562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Проведение классных часов, разъяснительных бесед, круглые столы, тематические игры, викторины, анкетирование, конкурса </w:t>
            </w:r>
            <w:r w:rsidR="00392503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рисунков о введении ВФСК (ГТО) 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eastAsia="Andale Sans UI"/>
                <w:kern w:val="2"/>
                <w:sz w:val="24"/>
                <w:szCs w:val="24"/>
              </w:rPr>
              <w:t>Приаргунском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муниципальном районе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200" w:line="276" w:lineRule="auto"/>
              <w:rPr>
                <w:rFonts w:eastAsia="Andale Sans UI"/>
                <w:kern w:val="2"/>
                <w:sz w:val="24"/>
                <w:szCs w:val="24"/>
              </w:rPr>
            </w:pPr>
            <w:r w:rsidRPr="00F8792A">
              <w:rPr>
                <w:rFonts w:eastAsia="Andale Sans UI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604" w:rsidRPr="009A7604" w:rsidRDefault="009A7604" w:rsidP="00986FD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9A7604">
              <w:rPr>
                <w:sz w:val="24"/>
                <w:szCs w:val="24"/>
              </w:rPr>
              <w:t>Центр тестирования –МБУ ДО «ДЮСШ ДВ»</w:t>
            </w:r>
          </w:p>
          <w:p w:rsidR="009A7604" w:rsidRPr="00F8792A" w:rsidRDefault="009A7604" w:rsidP="00986FD8">
            <w:pPr>
              <w:pStyle w:val="a4"/>
              <w:spacing w:line="276" w:lineRule="auto"/>
              <w:jc w:val="center"/>
              <w:rPr>
                <w:rFonts w:eastAsia="Calibri" w:cs="Calibri"/>
                <w:lang w:eastAsia="ar-SA"/>
              </w:rPr>
            </w:pPr>
            <w:r w:rsidRPr="009A7604">
              <w:rPr>
                <w:sz w:val="24"/>
                <w:szCs w:val="24"/>
              </w:rPr>
              <w:t>Образовательные организации МБОУ СОШ</w:t>
            </w:r>
          </w:p>
        </w:tc>
      </w:tr>
      <w:tr w:rsidR="009A7604" w:rsidRPr="00F8792A" w:rsidTr="00E562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Организация и проведение мероприятий по привлечению населения к в</w:t>
            </w:r>
            <w:r w:rsidR="00392503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ыполнению нормативов ВФСК (ГТО)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eastAsia="Andale Sans UI"/>
                <w:kern w:val="2"/>
                <w:sz w:val="24"/>
                <w:szCs w:val="24"/>
              </w:rPr>
              <w:t xml:space="preserve">Приаргунском 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муниципальном районе, о традициях комплекса ГТО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604" w:rsidRPr="009A7604" w:rsidRDefault="009A7604" w:rsidP="00986FD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9A7604">
              <w:rPr>
                <w:sz w:val="24"/>
                <w:szCs w:val="24"/>
              </w:rPr>
              <w:t>Центр тестирования –МБУ ДО «ДЮСШ ДВ»</w:t>
            </w:r>
          </w:p>
          <w:p w:rsidR="009A7604" w:rsidRPr="00F8792A" w:rsidRDefault="009A7604" w:rsidP="00986FD8">
            <w:pPr>
              <w:pStyle w:val="a4"/>
              <w:spacing w:line="276" w:lineRule="auto"/>
              <w:jc w:val="center"/>
              <w:rPr>
                <w:rFonts w:eastAsia="Calibri" w:cs="Calibri"/>
                <w:lang w:eastAsia="ar-SA"/>
              </w:rPr>
            </w:pPr>
            <w:r w:rsidRPr="009A7604">
              <w:rPr>
                <w:sz w:val="24"/>
                <w:szCs w:val="24"/>
              </w:rPr>
              <w:t>Образовательные организации МБОУ СОШ</w:t>
            </w:r>
          </w:p>
        </w:tc>
      </w:tr>
      <w:tr w:rsidR="009A7604" w:rsidRPr="00F8792A" w:rsidTr="00E562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Создать информационный стенд, страницы на сайтах образовательных организаций, собственный сайт по внедрению ГТО в </w:t>
            </w:r>
            <w:r>
              <w:rPr>
                <w:rFonts w:eastAsia="Andale Sans UI"/>
                <w:kern w:val="2"/>
                <w:sz w:val="24"/>
                <w:szCs w:val="24"/>
              </w:rPr>
              <w:t>Приаргунск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ом муниципальном районе, страницу на официаль</w:t>
            </w: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ном сайте администрации района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по внедрению ВФСК (ГТО) в </w:t>
            </w:r>
            <w:r>
              <w:rPr>
                <w:rFonts w:eastAsia="Andale Sans UI"/>
                <w:kern w:val="2"/>
                <w:sz w:val="24"/>
                <w:szCs w:val="24"/>
              </w:rPr>
              <w:t>Приаргунском</w:t>
            </w: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 муниципаль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ном районе в целях информирования всех участников 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lastRenderedPageBreak/>
              <w:t>образовательного процесса о приводящихся мероприятиях по внедрению ВФСК (ГТО), а также жителей</w:t>
            </w:r>
            <w:r>
              <w:rPr>
                <w:rFonts w:eastAsia="Andale Sans UI"/>
                <w:kern w:val="2"/>
                <w:sz w:val="24"/>
                <w:szCs w:val="24"/>
              </w:rPr>
              <w:t xml:space="preserve"> Приаргунском</w:t>
            </w:r>
            <w:r w:rsidRPr="00F8792A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о муниципального района</w:t>
            </w:r>
            <w:r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604" w:rsidRDefault="009A7604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Центр тестирования –МБУ ДО «ДЮСШ ДВ» </w:t>
            </w:r>
          </w:p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9A7604" w:rsidRPr="00F8792A" w:rsidTr="00E5621F">
        <w:trPr>
          <w:trHeight w:val="1011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 xml:space="preserve">Распространение информационных листовок, материалов о нормативах различных возрастных групп по выполнению нормативов ВФСК (ГТО) 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604" w:rsidRPr="00F8792A" w:rsidRDefault="009A7604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Центр тестирования –МБУ ДО «ДЮСШ ДВ</w:t>
            </w:r>
            <w:r w:rsidR="00735AEC">
              <w:rPr>
                <w:rFonts w:eastAsia="Andale Sans UI"/>
                <w:kern w:val="2"/>
                <w:sz w:val="24"/>
                <w:szCs w:val="24"/>
              </w:rPr>
              <w:t xml:space="preserve">» </w:t>
            </w:r>
          </w:p>
        </w:tc>
      </w:tr>
      <w:tr w:rsidR="009A7604" w:rsidRPr="00F8792A" w:rsidTr="00E562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A760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Подготовка материалов о проведенных мероприятиях, протоколов о выполнении нормативов, а также сводных протоколов о проведении испытаний и выполнении нормативов на знаки отличия, итоговых и промежуточных отчетов</w:t>
            </w:r>
            <w:r w:rsidR="00986FD8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jc w:val="center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  <w:r w:rsidRPr="00F8792A">
              <w:rPr>
                <w:rFonts w:eastAsia="Calibri" w:cs="Calibri"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604" w:rsidRDefault="009A7604" w:rsidP="00986FD8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Центр тестирования –МБУ ДО «ДЮСШ ДВ» </w:t>
            </w:r>
          </w:p>
          <w:p w:rsidR="009A7604" w:rsidRPr="00F8792A" w:rsidRDefault="009A7604" w:rsidP="00986FD8">
            <w:pPr>
              <w:suppressAutoHyphens/>
              <w:snapToGrid w:val="0"/>
              <w:spacing w:after="0" w:line="276" w:lineRule="auto"/>
              <w:rPr>
                <w:rFonts w:eastAsia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bookmarkEnd w:id="0"/>
    </w:tbl>
    <w:p w:rsidR="00F8792A" w:rsidRPr="00F8792A" w:rsidRDefault="00F8792A" w:rsidP="00F8792A">
      <w:pPr>
        <w:widowControl w:val="0"/>
        <w:suppressAutoHyphens/>
        <w:snapToGrid w:val="0"/>
        <w:spacing w:after="0" w:line="200" w:lineRule="atLeast"/>
        <w:ind w:firstLine="720"/>
        <w:jc w:val="both"/>
        <w:rPr>
          <w:rFonts w:eastAsia="Andale Sans UI"/>
          <w:kern w:val="2"/>
          <w:sz w:val="24"/>
          <w:szCs w:val="24"/>
        </w:rPr>
      </w:pPr>
    </w:p>
    <w:p w:rsidR="00F8792A" w:rsidRPr="00CC6A4F" w:rsidRDefault="00F8792A" w:rsidP="00986FD8">
      <w:pPr>
        <w:pStyle w:val="a3"/>
        <w:widowControl w:val="0"/>
        <w:numPr>
          <w:ilvl w:val="0"/>
          <w:numId w:val="8"/>
        </w:numPr>
        <w:suppressAutoHyphens/>
        <w:snapToGrid w:val="0"/>
        <w:spacing w:after="0" w:line="276" w:lineRule="auto"/>
        <w:rPr>
          <w:rFonts w:eastAsia="Andale Sans UI"/>
          <w:b/>
          <w:i/>
          <w:iCs/>
          <w:kern w:val="2"/>
        </w:rPr>
      </w:pPr>
      <w:r w:rsidRPr="00CC6A4F">
        <w:rPr>
          <w:rFonts w:eastAsia="Andale Sans UI"/>
          <w:b/>
          <w:i/>
          <w:iCs/>
          <w:kern w:val="2"/>
        </w:rPr>
        <w:t>Пропаганда физической культуры, спорта и Комплекса ГТО.</w:t>
      </w:r>
    </w:p>
    <w:p w:rsidR="00F8792A" w:rsidRPr="009A7604" w:rsidRDefault="00F8792A" w:rsidP="00986FD8">
      <w:pPr>
        <w:pStyle w:val="a3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9A7604">
        <w:rPr>
          <w:rFonts w:eastAsia="Andale Sans UI"/>
          <w:kern w:val="2"/>
        </w:rPr>
        <w:t xml:space="preserve">Раздаточный материал от Министерства физической культуры и спорта Забайкальского края </w:t>
      </w:r>
    </w:p>
    <w:p w:rsidR="00F8792A" w:rsidRPr="009A7604" w:rsidRDefault="00F8792A" w:rsidP="00986FD8">
      <w:pPr>
        <w:pStyle w:val="a3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9A7604">
        <w:rPr>
          <w:rFonts w:eastAsia="Andale Sans UI"/>
          <w:kern w:val="2"/>
        </w:rPr>
        <w:t xml:space="preserve"> Проводятся беседы на классных часах с учащимися общеобразовательных школ;</w:t>
      </w:r>
    </w:p>
    <w:p w:rsidR="00F8792A" w:rsidRPr="009A7604" w:rsidRDefault="00F8792A" w:rsidP="00986FD8">
      <w:pPr>
        <w:pStyle w:val="a3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9A7604">
        <w:rPr>
          <w:rFonts w:eastAsia="Andale Sans UI"/>
          <w:kern w:val="2"/>
        </w:rPr>
        <w:t xml:space="preserve"> В СМИ прошли публикации:</w:t>
      </w:r>
    </w:p>
    <w:p w:rsidR="00F8792A" w:rsidRDefault="00F8792A" w:rsidP="00986FD8">
      <w:pPr>
        <w:pStyle w:val="a3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 w:rsidRPr="009A7604">
        <w:rPr>
          <w:rFonts w:eastAsia="Andale Sans UI"/>
          <w:kern w:val="2"/>
        </w:rPr>
        <w:t>В газ</w:t>
      </w:r>
      <w:r w:rsidR="006D25E5" w:rsidRPr="009A7604">
        <w:rPr>
          <w:rFonts w:eastAsia="Andale Sans UI"/>
          <w:kern w:val="2"/>
        </w:rPr>
        <w:t>ете «Приаргунская заря</w:t>
      </w:r>
      <w:r w:rsidRPr="009A7604">
        <w:rPr>
          <w:rFonts w:eastAsia="Andale Sans UI"/>
          <w:kern w:val="2"/>
        </w:rPr>
        <w:t>»</w:t>
      </w:r>
      <w:r w:rsidR="00986FD8">
        <w:rPr>
          <w:rFonts w:eastAsia="Andale Sans UI"/>
          <w:kern w:val="2"/>
        </w:rPr>
        <w:t>.</w:t>
      </w:r>
    </w:p>
    <w:p w:rsidR="00B02DF8" w:rsidRPr="00735AEC" w:rsidRDefault="00B02DF8" w:rsidP="00986FD8">
      <w:pPr>
        <w:pStyle w:val="a3"/>
        <w:widowControl w:val="0"/>
        <w:numPr>
          <w:ilvl w:val="0"/>
          <w:numId w:val="9"/>
        </w:numPr>
        <w:suppressAutoHyphens/>
        <w:snapToGrid w:val="0"/>
        <w:spacing w:after="0" w:line="276" w:lineRule="auto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В группах</w:t>
      </w:r>
      <w:r w:rsidR="000D3EDA">
        <w:rPr>
          <w:rFonts w:eastAsia="Andale Sans UI"/>
          <w:kern w:val="2"/>
        </w:rPr>
        <w:t xml:space="preserve"> ( вацап, вайбер</w:t>
      </w:r>
      <w:r>
        <w:rPr>
          <w:rFonts w:eastAsia="Andale Sans UI"/>
          <w:kern w:val="2"/>
        </w:rPr>
        <w:t xml:space="preserve"> в одноклассников</w:t>
      </w:r>
      <w:r w:rsidR="000D3EDA">
        <w:rPr>
          <w:rFonts w:eastAsia="Andale Sans UI"/>
          <w:kern w:val="2"/>
        </w:rPr>
        <w:t>)</w:t>
      </w:r>
      <w:r>
        <w:rPr>
          <w:rFonts w:eastAsia="Andale Sans UI"/>
          <w:kern w:val="2"/>
        </w:rPr>
        <w:t>.</w:t>
      </w:r>
    </w:p>
    <w:p w:rsidR="00F8792A" w:rsidRPr="00CC6A4F" w:rsidRDefault="00F8792A" w:rsidP="00986FD8">
      <w:pPr>
        <w:widowControl w:val="0"/>
        <w:suppressAutoHyphens/>
        <w:spacing w:after="0" w:line="276" w:lineRule="auto"/>
        <w:rPr>
          <w:rFonts w:eastAsia="Andale Sans UI"/>
          <w:b/>
          <w:kern w:val="2"/>
          <w:sz w:val="24"/>
          <w:szCs w:val="24"/>
        </w:rPr>
      </w:pPr>
    </w:p>
    <w:p w:rsidR="00B4460F" w:rsidRPr="00CC6A4F" w:rsidRDefault="00B4460F" w:rsidP="00986FD8">
      <w:pPr>
        <w:pStyle w:val="a3"/>
        <w:numPr>
          <w:ilvl w:val="0"/>
          <w:numId w:val="8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C6A4F">
        <w:rPr>
          <w:rFonts w:eastAsia="Times New Roman"/>
          <w:b/>
          <w:bCs/>
          <w:lang w:eastAsia="ru-RU"/>
        </w:rPr>
        <w:t>Медицинское обеспечение мероприятий по выполнению нормативов комплекса ГТО</w:t>
      </w:r>
    </w:p>
    <w:p w:rsidR="00866918" w:rsidRDefault="00B4460F" w:rsidP="00986FD8">
      <w:pPr>
        <w:pStyle w:val="a3"/>
        <w:spacing w:after="0" w:line="276" w:lineRule="auto"/>
        <w:ind w:left="142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CC6A4F">
        <w:rPr>
          <w:rFonts w:eastAsia="Times New Roman"/>
          <w:lang w:eastAsia="ru-RU"/>
        </w:rPr>
        <w:t xml:space="preserve">   </w:t>
      </w:r>
      <w:r w:rsidR="00866918" w:rsidRPr="00B4460F">
        <w:rPr>
          <w:rFonts w:eastAsia="Times New Roman"/>
          <w:lang w:eastAsia="ru-RU"/>
        </w:rPr>
        <w:t>Все районные спортивно-массовые мероприятия в рамках тестирования ГТО обслуживаются медицинским персоналом ЦРБ.</w:t>
      </w:r>
    </w:p>
    <w:p w:rsidR="00B4460F" w:rsidRPr="00B4460F" w:rsidRDefault="00B4460F" w:rsidP="00986FD8">
      <w:pPr>
        <w:pStyle w:val="a3"/>
        <w:spacing w:after="0" w:line="276" w:lineRule="auto"/>
        <w:jc w:val="both"/>
        <w:rPr>
          <w:rFonts w:eastAsia="Times New Roman"/>
          <w:lang w:eastAsia="ru-RU"/>
        </w:rPr>
      </w:pPr>
    </w:p>
    <w:p w:rsidR="00B4460F" w:rsidRPr="00CC6A4F" w:rsidRDefault="00CC6A4F" w:rsidP="00986FD8">
      <w:pPr>
        <w:pStyle w:val="a3"/>
        <w:numPr>
          <w:ilvl w:val="0"/>
          <w:numId w:val="8"/>
        </w:numPr>
        <w:spacing w:after="5" w:line="276" w:lineRule="auto"/>
        <w:ind w:right="54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ПРОБЛЕМЫ</w:t>
      </w:r>
    </w:p>
    <w:p w:rsidR="00B4460F" w:rsidRPr="00E715E2" w:rsidRDefault="00B4460F" w:rsidP="00986FD8">
      <w:pPr>
        <w:spacing w:after="10" w:line="276" w:lineRule="auto"/>
        <w:ind w:left="-5" w:right="82" w:hanging="10"/>
        <w:jc w:val="both"/>
        <w:rPr>
          <w:rFonts w:eastAsia="Times New Roman"/>
          <w:color w:val="000000"/>
          <w:lang w:eastAsia="ru-RU"/>
        </w:rPr>
      </w:pPr>
      <w:r w:rsidRPr="00E715E2">
        <w:rPr>
          <w:rFonts w:eastAsia="Times New Roman"/>
          <w:color w:val="000000"/>
          <w:lang w:eastAsia="ru-RU"/>
        </w:rPr>
        <w:t xml:space="preserve">1. Недостаточность материально-технического и финансового обеспечения ДЮСШ для развития спортивно-массовой работы. </w:t>
      </w:r>
    </w:p>
    <w:p w:rsidR="00B4460F" w:rsidRPr="00E715E2" w:rsidRDefault="00B4460F" w:rsidP="00986FD8">
      <w:pPr>
        <w:spacing w:after="5" w:line="276" w:lineRule="auto"/>
        <w:ind w:left="-5" w:right="77" w:hanging="10"/>
        <w:jc w:val="both"/>
        <w:rPr>
          <w:rFonts w:eastAsia="Times New Roman"/>
          <w:color w:val="000000"/>
          <w:lang w:eastAsia="ru-RU"/>
        </w:rPr>
      </w:pPr>
      <w:r w:rsidRPr="00E715E2">
        <w:rPr>
          <w:rFonts w:eastAsia="Times New Roman"/>
          <w:color w:val="000000"/>
          <w:lang w:eastAsia="ru-RU"/>
        </w:rPr>
        <w:t xml:space="preserve">2.Остаются актуальными вопросы финансового обеспечения деятельности Центра тестирования. (В настоящее время обеспечение проведения мероприятий ГТО решается за счет собственных сил МБУ ДО «ДЮСШ ДВ», при поддержке и помощи учителей физической культуры образовательных организаций района.  </w:t>
      </w:r>
    </w:p>
    <w:p w:rsidR="00E5621F" w:rsidRDefault="00E5621F" w:rsidP="00735AEC">
      <w:pPr>
        <w:widowControl w:val="0"/>
        <w:suppressAutoHyphens/>
        <w:spacing w:after="0" w:line="240" w:lineRule="auto"/>
        <w:rPr>
          <w:rFonts w:eastAsia="Andale Sans UI"/>
          <w:b/>
          <w:kern w:val="2"/>
        </w:rPr>
      </w:pPr>
    </w:p>
    <w:p w:rsidR="00CC6A4F" w:rsidRDefault="00CC6A4F" w:rsidP="00735AEC">
      <w:pPr>
        <w:widowControl w:val="0"/>
        <w:suppressAutoHyphens/>
        <w:spacing w:after="0" w:line="240" w:lineRule="auto"/>
        <w:rPr>
          <w:rFonts w:eastAsia="Andale Sans UI"/>
          <w:b/>
          <w:kern w:val="2"/>
        </w:rPr>
      </w:pPr>
    </w:p>
    <w:p w:rsidR="00E5621F" w:rsidRPr="00735AEC" w:rsidRDefault="00F8792A">
      <w:pPr>
        <w:widowControl w:val="0"/>
        <w:suppressAutoHyphens/>
        <w:spacing w:after="0" w:line="240" w:lineRule="auto"/>
        <w:rPr>
          <w:rFonts w:eastAsia="Andale Sans UI"/>
          <w:b/>
          <w:kern w:val="2"/>
        </w:rPr>
      </w:pPr>
      <w:r w:rsidRPr="00F8792A">
        <w:rPr>
          <w:rFonts w:eastAsia="Andale Sans UI"/>
          <w:b/>
          <w:kern w:val="2"/>
        </w:rPr>
        <w:t>Директ</w:t>
      </w:r>
      <w:r w:rsidR="006D25E5" w:rsidRPr="006D25E5">
        <w:rPr>
          <w:rFonts w:eastAsia="Andale Sans UI"/>
          <w:b/>
          <w:kern w:val="2"/>
        </w:rPr>
        <w:t>ор МБУ ДО «ДЮСШ ДВ»</w:t>
      </w:r>
      <w:r w:rsidR="006D25E5">
        <w:rPr>
          <w:rFonts w:eastAsia="Andale Sans UI"/>
          <w:b/>
          <w:kern w:val="2"/>
        </w:rPr>
        <w:t xml:space="preserve"> </w:t>
      </w:r>
      <w:r w:rsidR="006D25E5" w:rsidRPr="006D25E5">
        <w:rPr>
          <w:rFonts w:eastAsia="Andale Sans UI"/>
          <w:b/>
          <w:kern w:val="2"/>
        </w:rPr>
        <w:t>________________________</w:t>
      </w:r>
      <w:r w:rsidR="006D25E5">
        <w:rPr>
          <w:rFonts w:eastAsia="Andale Sans UI"/>
          <w:b/>
          <w:kern w:val="2"/>
        </w:rPr>
        <w:t xml:space="preserve"> </w:t>
      </w:r>
      <w:r w:rsidR="006D25E5" w:rsidRPr="006D25E5">
        <w:rPr>
          <w:rFonts w:eastAsia="Andale Sans UI"/>
          <w:b/>
          <w:kern w:val="2"/>
        </w:rPr>
        <w:t>Н.П.Филёв</w:t>
      </w:r>
      <w:bookmarkStart w:id="1" w:name="_GoBack"/>
      <w:bookmarkEnd w:id="1"/>
    </w:p>
    <w:sectPr w:rsidR="00E5621F" w:rsidRPr="00735AE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7C" w:rsidRDefault="0062167C" w:rsidP="00531D45">
      <w:pPr>
        <w:spacing w:after="0" w:line="240" w:lineRule="auto"/>
      </w:pPr>
      <w:r>
        <w:separator/>
      </w:r>
    </w:p>
  </w:endnote>
  <w:endnote w:type="continuationSeparator" w:id="0">
    <w:p w:rsidR="0062167C" w:rsidRDefault="0062167C" w:rsidP="0053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2020603050405020304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2774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1D45" w:rsidRPr="00531D45" w:rsidRDefault="00531D45">
        <w:pPr>
          <w:pStyle w:val="a7"/>
          <w:jc w:val="right"/>
          <w:rPr>
            <w:sz w:val="20"/>
            <w:szCs w:val="20"/>
          </w:rPr>
        </w:pPr>
        <w:r w:rsidRPr="00531D45">
          <w:rPr>
            <w:sz w:val="20"/>
            <w:szCs w:val="20"/>
          </w:rPr>
          <w:fldChar w:fldCharType="begin"/>
        </w:r>
        <w:r w:rsidRPr="00531D45">
          <w:rPr>
            <w:sz w:val="20"/>
            <w:szCs w:val="20"/>
          </w:rPr>
          <w:instrText>PAGE   \* MERGEFORMAT</w:instrText>
        </w:r>
        <w:r w:rsidRPr="00531D45">
          <w:rPr>
            <w:sz w:val="20"/>
            <w:szCs w:val="20"/>
          </w:rPr>
          <w:fldChar w:fldCharType="separate"/>
        </w:r>
        <w:r w:rsidR="00C012ED">
          <w:rPr>
            <w:noProof/>
            <w:sz w:val="20"/>
            <w:szCs w:val="20"/>
          </w:rPr>
          <w:t>6</w:t>
        </w:r>
        <w:r w:rsidRPr="00531D45">
          <w:rPr>
            <w:sz w:val="20"/>
            <w:szCs w:val="20"/>
          </w:rPr>
          <w:fldChar w:fldCharType="end"/>
        </w:r>
      </w:p>
    </w:sdtContent>
  </w:sdt>
  <w:p w:rsidR="00531D45" w:rsidRDefault="00531D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7C" w:rsidRDefault="0062167C" w:rsidP="00531D45">
      <w:pPr>
        <w:spacing w:after="0" w:line="240" w:lineRule="auto"/>
      </w:pPr>
      <w:r>
        <w:separator/>
      </w:r>
    </w:p>
  </w:footnote>
  <w:footnote w:type="continuationSeparator" w:id="0">
    <w:p w:rsidR="0062167C" w:rsidRDefault="0062167C" w:rsidP="00531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9848B9"/>
    <w:multiLevelType w:val="hybridMultilevel"/>
    <w:tmpl w:val="FBF0B2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020A52"/>
    <w:multiLevelType w:val="hybridMultilevel"/>
    <w:tmpl w:val="19BA4D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761F32"/>
    <w:multiLevelType w:val="hybridMultilevel"/>
    <w:tmpl w:val="130E49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20463"/>
    <w:multiLevelType w:val="hybridMultilevel"/>
    <w:tmpl w:val="461CF43E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25A7A"/>
    <w:multiLevelType w:val="hybridMultilevel"/>
    <w:tmpl w:val="3DDC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C07AD"/>
    <w:multiLevelType w:val="hybridMultilevel"/>
    <w:tmpl w:val="5F04B2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14A81"/>
    <w:multiLevelType w:val="hybridMultilevel"/>
    <w:tmpl w:val="E1505E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6072C9"/>
    <w:multiLevelType w:val="multilevel"/>
    <w:tmpl w:val="E480A196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  <w:bCs/>
      </w:rPr>
    </w:lvl>
  </w:abstractNum>
  <w:abstractNum w:abstractNumId="14">
    <w:nsid w:val="74A409D4"/>
    <w:multiLevelType w:val="hybridMultilevel"/>
    <w:tmpl w:val="716495C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25"/>
    <w:rsid w:val="00065514"/>
    <w:rsid w:val="000D3EDA"/>
    <w:rsid w:val="00122371"/>
    <w:rsid w:val="002E6C1B"/>
    <w:rsid w:val="0035024D"/>
    <w:rsid w:val="003534F6"/>
    <w:rsid w:val="00392503"/>
    <w:rsid w:val="004C0AE2"/>
    <w:rsid w:val="00531D45"/>
    <w:rsid w:val="0062167C"/>
    <w:rsid w:val="006C5A1F"/>
    <w:rsid w:val="006D25E5"/>
    <w:rsid w:val="006E70E8"/>
    <w:rsid w:val="0073094C"/>
    <w:rsid w:val="00735AEC"/>
    <w:rsid w:val="007B0CB5"/>
    <w:rsid w:val="00866918"/>
    <w:rsid w:val="00982428"/>
    <w:rsid w:val="00986FD8"/>
    <w:rsid w:val="009A7604"/>
    <w:rsid w:val="009B31AC"/>
    <w:rsid w:val="00B02DF8"/>
    <w:rsid w:val="00B06A8C"/>
    <w:rsid w:val="00B4460F"/>
    <w:rsid w:val="00B64BC3"/>
    <w:rsid w:val="00B974C0"/>
    <w:rsid w:val="00C012ED"/>
    <w:rsid w:val="00C0282B"/>
    <w:rsid w:val="00C259D9"/>
    <w:rsid w:val="00C76D25"/>
    <w:rsid w:val="00CC4BE1"/>
    <w:rsid w:val="00CC6A4F"/>
    <w:rsid w:val="00D104E7"/>
    <w:rsid w:val="00D37E5B"/>
    <w:rsid w:val="00D42AB3"/>
    <w:rsid w:val="00E37DD7"/>
    <w:rsid w:val="00E51789"/>
    <w:rsid w:val="00E5621F"/>
    <w:rsid w:val="00E64BAC"/>
    <w:rsid w:val="00ED4B99"/>
    <w:rsid w:val="00F32E5F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D4EF-AB62-4641-A45B-B66DCB8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C0"/>
    <w:pPr>
      <w:ind w:left="720"/>
      <w:contextualSpacing/>
    </w:pPr>
  </w:style>
  <w:style w:type="paragraph" w:styleId="a4">
    <w:name w:val="No Spacing"/>
    <w:uiPriority w:val="1"/>
    <w:qFormat/>
    <w:rsid w:val="009A76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D45"/>
  </w:style>
  <w:style w:type="paragraph" w:styleId="a7">
    <w:name w:val="footer"/>
    <w:basedOn w:val="a"/>
    <w:link w:val="a8"/>
    <w:uiPriority w:val="99"/>
    <w:unhideWhenUsed/>
    <w:rsid w:val="0053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55172761682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arg_ds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14</cp:revision>
  <dcterms:created xsi:type="dcterms:W3CDTF">2020-02-05T04:16:00Z</dcterms:created>
  <dcterms:modified xsi:type="dcterms:W3CDTF">2021-01-14T01:28:00Z</dcterms:modified>
</cp:coreProperties>
</file>